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B4EC5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09BD4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EAEFADF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Муниципальное общеобразовательное учреждение</w:t>
      </w:r>
    </w:p>
    <w:p w14:paraId="19DB320D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«Средняя общеобразовательная школа № 31»</w:t>
      </w:r>
    </w:p>
    <w:p w14:paraId="091BEC13" w14:textId="77777777" w:rsidR="008B2C1A" w:rsidRPr="008B2C1A" w:rsidRDefault="008B2C1A" w:rsidP="008B2C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Г. о. Подольск</w:t>
      </w:r>
    </w:p>
    <w:p w14:paraId="0F3C561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8BF8B3F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74DB007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1014" w:type="dxa"/>
        <w:tblInd w:w="-176" w:type="dxa"/>
        <w:tblLook w:val="01E0" w:firstRow="1" w:lastRow="1" w:firstColumn="1" w:lastColumn="1" w:noHBand="0" w:noVBand="0"/>
      </w:tblPr>
      <w:tblGrid>
        <w:gridCol w:w="4851"/>
        <w:gridCol w:w="1699"/>
        <w:gridCol w:w="4464"/>
      </w:tblGrid>
      <w:tr w:rsidR="008B2C1A" w:rsidRPr="008B2C1A" w14:paraId="43DF4D6E" w14:textId="77777777" w:rsidTr="00962394">
        <w:trPr>
          <w:trHeight w:val="2304"/>
        </w:trPr>
        <w:tc>
          <w:tcPr>
            <w:tcW w:w="4851" w:type="dxa"/>
          </w:tcPr>
          <w:p w14:paraId="6344616A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14:paraId="515A06AF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4" w:type="dxa"/>
            <w:shd w:val="clear" w:color="auto" w:fill="auto"/>
          </w:tcPr>
          <w:p w14:paraId="05BF45FD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14:paraId="15ECA94B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Директор МОУ «СОШ № 31»</w:t>
            </w:r>
          </w:p>
          <w:p w14:paraId="3327666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________________/Т. В. Беляева/</w:t>
            </w:r>
          </w:p>
          <w:p w14:paraId="09916F0B" w14:textId="1EB55DEC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____________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AE54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  <w:p w14:paraId="2B5DADB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68AA5504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98C7569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C8119C1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2C1A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14:paraId="0FC5EE70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Hlk81136288"/>
      <w:r w:rsidRPr="008B2C1A">
        <w:rPr>
          <w:rFonts w:ascii="Times New Roman" w:hAnsi="Times New Roman"/>
          <w:sz w:val="28"/>
          <w:szCs w:val="28"/>
          <w:lang w:eastAsia="ru-RU"/>
        </w:rPr>
        <w:t>дополнительных платных образовательных услуг</w:t>
      </w:r>
    </w:p>
    <w:bookmarkEnd w:id="0"/>
    <w:p w14:paraId="728E03C4" w14:textId="77777777" w:rsidR="00363A8E" w:rsidRDefault="008B2C1A" w:rsidP="008B2C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Занимательная математика» </w:t>
      </w:r>
    </w:p>
    <w:p w14:paraId="6A632606" w14:textId="5EBF78E6" w:rsidR="008B2C1A" w:rsidRPr="008B2C1A" w:rsidRDefault="00AA77BF" w:rsidP="008B2C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8B2C1A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14:paraId="78B69715" w14:textId="743EA949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8B2C1A">
        <w:rPr>
          <w:rFonts w:ascii="Times New Roman" w:hAnsi="Times New Roman"/>
          <w:sz w:val="28"/>
          <w:szCs w:val="28"/>
          <w:lang w:eastAsia="ru-RU"/>
        </w:rPr>
        <w:t>3</w:t>
      </w:r>
      <w:r w:rsidR="007556B7">
        <w:rPr>
          <w:rFonts w:ascii="Times New Roman" w:hAnsi="Times New Roman"/>
          <w:sz w:val="28"/>
          <w:szCs w:val="28"/>
          <w:lang w:eastAsia="ru-RU"/>
        </w:rPr>
        <w:t>6</w:t>
      </w:r>
      <w:r w:rsidRPr="008B2C1A"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7556B7">
        <w:rPr>
          <w:rFonts w:ascii="Times New Roman" w:hAnsi="Times New Roman"/>
          <w:sz w:val="28"/>
          <w:szCs w:val="28"/>
          <w:lang w:eastAsia="ru-RU"/>
        </w:rPr>
        <w:t>ов</w:t>
      </w:r>
      <w:r w:rsidRPr="008B2C1A">
        <w:rPr>
          <w:rFonts w:ascii="Times New Roman" w:hAnsi="Times New Roman"/>
          <w:sz w:val="28"/>
          <w:szCs w:val="28"/>
          <w:lang w:eastAsia="ru-RU"/>
        </w:rPr>
        <w:t>, 1 час в неделю)</w:t>
      </w:r>
    </w:p>
    <w:p w14:paraId="0FCEF7D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206CCA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9E5B21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A68AB42" w14:textId="5D62CC4C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Составител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</w:p>
    <w:p w14:paraId="702F9584" w14:textId="77777777" w:rsidR="007556B7" w:rsidRDefault="007556B7" w:rsidP="007556B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Фролова Елена Витальевна</w:t>
      </w:r>
    </w:p>
    <w:p w14:paraId="6C87EE19" w14:textId="77777777" w:rsidR="007556B7" w:rsidRDefault="007556B7" w:rsidP="007556B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Абрамович Елена Леонидовна</w:t>
      </w:r>
    </w:p>
    <w:p w14:paraId="35C62CBE" w14:textId="77777777" w:rsidR="007556B7" w:rsidRDefault="007556B7" w:rsidP="007556B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Каяндер Оксана Владимировна</w:t>
      </w:r>
    </w:p>
    <w:p w14:paraId="0EAF5203" w14:textId="77777777" w:rsidR="007556B7" w:rsidRDefault="007556B7" w:rsidP="007556B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Псарева Ольга Николаевна</w:t>
      </w:r>
    </w:p>
    <w:p w14:paraId="2DEC416E" w14:textId="76EA0086" w:rsidR="008B2C1A" w:rsidRPr="008B2C1A" w:rsidRDefault="007556B7" w:rsidP="007556B7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Атапина Ольга Сергеевна</w:t>
      </w:r>
    </w:p>
    <w:p w14:paraId="5B96E503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DC8BF1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5F16CF4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9ED7C4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6C6372A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D3F3202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C6E31D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7B115F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E56448D" w14:textId="69D22C71" w:rsid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EFFE363" w14:textId="79C31BDC" w:rsidR="00102ED5" w:rsidRDefault="00102ED5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D10D164" w14:textId="77777777" w:rsidR="00102ED5" w:rsidRPr="008B2C1A" w:rsidRDefault="00102ED5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E90A34C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DD57ECA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26DDFAD" w14:textId="6397FF2F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7556B7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B2C1A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14:paraId="6328E88E" w14:textId="77777777" w:rsidR="008B2C1A" w:rsidRDefault="008B2C1A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4108A9A3" w14:textId="799BA57F" w:rsidR="008B2C1A" w:rsidRDefault="008B2C1A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2CF220E2" w14:textId="1441B96D" w:rsidR="00A06C62" w:rsidRDefault="00A06C62" w:rsidP="004B74FA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6850B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4B74FA" w:rsidRPr="004B74FA">
        <w:rPr>
          <w:rFonts w:ascii="Times New Roman" w:hAnsi="Times New Roman"/>
          <w:sz w:val="24"/>
          <w:szCs w:val="24"/>
        </w:rPr>
        <w:t xml:space="preserve">дополнительных платных образовательных услуг </w:t>
      </w:r>
      <w:r w:rsidRPr="006850B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Занимательная</w:t>
      </w:r>
      <w:r w:rsidR="005D0481">
        <w:rPr>
          <w:rFonts w:ascii="Times New Roman" w:hAnsi="Times New Roman"/>
          <w:sz w:val="24"/>
          <w:szCs w:val="24"/>
        </w:rPr>
        <w:t xml:space="preserve"> математика» разработана для </w:t>
      </w:r>
      <w:r w:rsidR="00413E8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6850B0">
        <w:rPr>
          <w:rFonts w:ascii="Times New Roman" w:hAnsi="Times New Roman"/>
          <w:sz w:val="24"/>
          <w:szCs w:val="24"/>
        </w:rPr>
        <w:t xml:space="preserve">, составлена на основе авторской программы </w:t>
      </w:r>
      <w:r w:rsidRPr="00A06C62">
        <w:rPr>
          <w:rFonts w:ascii="Times New Roman" w:eastAsia="Calibri" w:hAnsi="Times New Roman"/>
        </w:rPr>
        <w:t>О.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eastAsia="Calibri" w:hAnsi="Times New Roman"/>
        </w:rPr>
        <w:t>А.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eastAsia="Calibri" w:hAnsi="Times New Roman"/>
        </w:rPr>
        <w:t>Холодовой</w:t>
      </w:r>
      <w:r>
        <w:rPr>
          <w:rFonts w:ascii="Times New Roman" w:eastAsia="Calibri" w:hAnsi="Times New Roman"/>
        </w:rPr>
        <w:t xml:space="preserve"> «Занимательная математика»,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курс «Заниматика. Юным умникам и умницам</w:t>
      </w:r>
      <w:r w:rsidR="004B74FA" w:rsidRPr="00A06C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».</w:t>
      </w:r>
      <w:r w:rsidR="004B74FA"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–</w:t>
      </w:r>
      <w:r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Москва: РОСТ книга, 20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1</w:t>
      </w:r>
      <w:r w:rsidR="00484B37">
        <w:rPr>
          <w:rFonts w:ascii="Times New Roman" w:hAnsi="Times New Roman"/>
          <w:bCs/>
          <w:color w:val="000000"/>
          <w:spacing w:val="-3"/>
          <w:sz w:val="24"/>
          <w:szCs w:val="24"/>
        </w:rPr>
        <w:t>9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>г.</w:t>
      </w:r>
      <w:r w:rsidR="004B74FA" w:rsidRPr="004B74FA">
        <w:t xml:space="preserve"> </w:t>
      </w:r>
      <w:r w:rsidR="004B74FA" w:rsidRPr="004B74FA">
        <w:rPr>
          <w:rFonts w:ascii="Times New Roman" w:hAnsi="Times New Roman"/>
          <w:bCs/>
          <w:color w:val="000000"/>
          <w:spacing w:val="-3"/>
          <w:sz w:val="24"/>
          <w:szCs w:val="24"/>
        </w:rPr>
        <w:t>Программа разработана с учетом особенностей первой ступени общего образования. Программа учитывает возрастные и психологические особенности младшего школьника.</w:t>
      </w:r>
      <w:r w:rsidR="004B74FA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6850B0">
        <w:rPr>
          <w:rFonts w:ascii="Times New Roman" w:hAnsi="Times New Roman"/>
          <w:sz w:val="24"/>
          <w:szCs w:val="24"/>
        </w:rPr>
        <w:t>Нормативно-правовой базой рабочей программы является ФГОС НОО</w:t>
      </w:r>
      <w:r w:rsidR="004B74FA">
        <w:rPr>
          <w:rFonts w:ascii="Times New Roman" w:hAnsi="Times New Roman"/>
          <w:sz w:val="24"/>
          <w:szCs w:val="24"/>
        </w:rPr>
        <w:t>.</w:t>
      </w:r>
    </w:p>
    <w:p w14:paraId="5FE43E17" w14:textId="4207E413" w:rsidR="00A06C62" w:rsidRPr="00A06C62" w:rsidRDefault="00484B37" w:rsidP="00A06C62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="00A06C62" w:rsidRPr="00A06C62">
        <w:rPr>
          <w:rFonts w:ascii="Times New Roman" w:hAnsi="Times New Roman"/>
          <w:sz w:val="24"/>
          <w:szCs w:val="24"/>
        </w:rPr>
        <w:t xml:space="preserve"> предназначен</w:t>
      </w:r>
      <w:r>
        <w:rPr>
          <w:rFonts w:ascii="Times New Roman" w:hAnsi="Times New Roman"/>
          <w:sz w:val="24"/>
          <w:szCs w:val="24"/>
        </w:rPr>
        <w:t>а</w:t>
      </w:r>
      <w:r w:rsidR="00A06C62" w:rsidRPr="00A06C62">
        <w:rPr>
          <w:rFonts w:ascii="Times New Roman" w:hAnsi="Times New Roman"/>
          <w:sz w:val="24"/>
          <w:szCs w:val="24"/>
        </w:rPr>
        <w:t xml:space="preserve">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522ED6D7" w14:textId="506FC202" w:rsidR="00A06C62" w:rsidRPr="00A06C62" w:rsidRDefault="00A06C62" w:rsidP="00A06C62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</w:t>
      </w:r>
      <w:r w:rsidR="00484B37">
        <w:rPr>
          <w:rFonts w:ascii="Times New Roman" w:hAnsi="Times New Roman"/>
          <w:sz w:val="24"/>
          <w:szCs w:val="24"/>
        </w:rPr>
        <w:t>программы</w:t>
      </w:r>
      <w:r w:rsidRPr="00A06C62">
        <w:rPr>
          <w:rFonts w:ascii="Times New Roman" w:hAnsi="Times New Roman"/>
          <w:sz w:val="24"/>
          <w:szCs w:val="24"/>
        </w:rPr>
        <w:t xml:space="preserve">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14:paraId="007F3200" w14:textId="77777777" w:rsidR="00413E8E" w:rsidRDefault="00A06C62" w:rsidP="00413E8E">
      <w:pPr>
        <w:spacing w:after="0" w:line="240" w:lineRule="auto"/>
        <w:ind w:right="20" w:firstLine="426"/>
        <w:jc w:val="both"/>
        <w:rPr>
          <w:rFonts w:ascii="Times New Roman" w:hAnsi="Times New Roman"/>
          <w:sz w:val="24"/>
          <w:szCs w:val="24"/>
        </w:rPr>
      </w:pPr>
      <w:r w:rsidRPr="00A06C62">
        <w:rPr>
          <w:rFonts w:ascii="Times New Roman" w:hAnsi="Times New Roman"/>
          <w:sz w:val="24"/>
          <w:szCs w:val="24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умений работать в условиях поиска и развитию сообразительности, любознательности.</w:t>
      </w:r>
    </w:p>
    <w:p w14:paraId="27ACB46A" w14:textId="5ED40E26" w:rsidR="00413E8E" w:rsidRPr="00413E8E" w:rsidRDefault="00413E8E" w:rsidP="00413E8E">
      <w:pPr>
        <w:spacing w:after="0" w:line="240" w:lineRule="auto"/>
        <w:ind w:right="20" w:firstLine="426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Цель: создание условий для развития математического образа мышления.</w:t>
      </w:r>
    </w:p>
    <w:p w14:paraId="29B3C1BE" w14:textId="082FB222" w:rsidR="00413E8E" w:rsidRPr="00413E8E" w:rsidRDefault="00413E8E" w:rsidP="00413E8E">
      <w:pPr>
        <w:spacing w:after="0" w:line="240" w:lineRule="auto"/>
        <w:ind w:right="20" w:firstLine="426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Задачи: </w:t>
      </w:r>
    </w:p>
    <w:p w14:paraId="0A560CFE" w14:textId="75C58FEE" w:rsidR="00413E8E" w:rsidRPr="00413E8E" w:rsidRDefault="00413E8E" w:rsidP="00413E8E">
      <w:pPr>
        <w:pStyle w:val="a5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расширять кругозор обучающихся в различных областях элементарной математики; </w:t>
      </w:r>
    </w:p>
    <w:p w14:paraId="7DBD596B" w14:textId="77777777" w:rsidR="00413E8E" w:rsidRPr="00413E8E" w:rsidRDefault="00413E8E" w:rsidP="00413E8E">
      <w:pPr>
        <w:pStyle w:val="a5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расширять математические знания в области многозначных чисел; </w:t>
      </w:r>
    </w:p>
    <w:p w14:paraId="1D6820E4" w14:textId="2E353D61" w:rsidR="00413E8E" w:rsidRPr="00413E8E" w:rsidRDefault="00413E8E" w:rsidP="00413E8E">
      <w:pPr>
        <w:pStyle w:val="a5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учить правильно применять математическую терминологию; </w:t>
      </w:r>
    </w:p>
    <w:p w14:paraId="38976A00" w14:textId="69D6250B" w:rsidR="00413E8E" w:rsidRPr="00413E8E" w:rsidRDefault="00413E8E" w:rsidP="00413E8E">
      <w:pPr>
        <w:pStyle w:val="a5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учить делать доступные выводы и обобщения, обосновывать собственные мысли;</w:t>
      </w:r>
    </w:p>
    <w:p w14:paraId="22499A46" w14:textId="79C22194" w:rsidR="00413E8E" w:rsidRPr="00413E8E" w:rsidRDefault="00413E8E" w:rsidP="00413E8E">
      <w:pPr>
        <w:pStyle w:val="a5"/>
        <w:numPr>
          <w:ilvl w:val="0"/>
          <w:numId w:val="14"/>
        </w:numPr>
        <w:spacing w:after="0" w:line="240" w:lineRule="auto"/>
        <w:ind w:right="2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развивать познавательную активность и самостоятельность обучающихся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33FD5C05" w14:textId="278F1850" w:rsidR="00A06C62" w:rsidRDefault="00A06C62" w:rsidP="00413E8E">
      <w:pPr>
        <w:spacing w:after="0" w:line="240" w:lineRule="auto"/>
        <w:ind w:right="20" w:firstLine="426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Во время занятий у ребенка происходит становление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 На занятиях применяются занимательные и доступные для понимания задания и упражнения, задачи, вопросы, загадки, игры, ребусы, кроссворды и т.д., что привлекательно для младших школьников. </w:t>
      </w:r>
    </w:p>
    <w:p w14:paraId="7757A051" w14:textId="77777777" w:rsidR="00413E8E" w:rsidRPr="00413E8E" w:rsidRDefault="00413E8E" w:rsidP="00413E8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Формы организации учебной деятельности на занятии: фронтальная, индивидуальная, групповая и коллективная.</w:t>
      </w:r>
    </w:p>
    <w:p w14:paraId="056D33E0" w14:textId="77777777" w:rsidR="00413E8E" w:rsidRDefault="00413E8E" w:rsidP="00413E8E">
      <w:pPr>
        <w:spacing w:after="0" w:line="240" w:lineRule="auto"/>
        <w:ind w:right="20" w:firstLine="426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Обучение по программе осуществляется в виде теоретических и практических занятий: беседа, интеллектуальная игра, викторина, интегрированные занятия, практикум по решению задач повышенной сложности, турниры, олимпиада, дидактические игры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37A47E1E" w14:textId="488E8B52" w:rsidR="00413E8E" w:rsidRPr="00413E8E" w:rsidRDefault="00413E8E" w:rsidP="00413E8E">
      <w:pPr>
        <w:spacing w:after="0" w:line="240" w:lineRule="auto"/>
        <w:ind w:right="20" w:firstLine="426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 Основные виды деятельности обучающихся: решение занимательных задач, оформление тематических газет, участие в математической олимпиаде, международной игре «Кенгуру», знакомство с научно-популярной литературой, связанной с математикой, решение проектных задач, работа в парах, группах, творческие работы.</w:t>
      </w:r>
    </w:p>
    <w:p w14:paraId="0536D16E" w14:textId="2011958C" w:rsidR="00A06C62" w:rsidRPr="00A06C62" w:rsidRDefault="00832551" w:rsidP="00832551">
      <w:pPr>
        <w:autoSpaceDE w:val="0"/>
        <w:autoSpaceDN w:val="0"/>
        <w:adjustRightInd w:val="0"/>
        <w:spacing w:after="0"/>
        <w:ind w:firstLine="5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2551">
        <w:rPr>
          <w:rFonts w:ascii="Times New Roman" w:eastAsia="Calibri" w:hAnsi="Times New Roman"/>
          <w:bCs/>
          <w:sz w:val="24"/>
          <w:szCs w:val="24"/>
        </w:rPr>
        <w:t>Программа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рассчитана на один год обучения, 3</w:t>
      </w:r>
      <w:r w:rsidR="00745D5D">
        <w:rPr>
          <w:rFonts w:ascii="Times New Roman" w:eastAsia="Calibri" w:hAnsi="Times New Roman"/>
          <w:sz w:val="24"/>
          <w:szCs w:val="24"/>
        </w:rPr>
        <w:t>6</w:t>
      </w:r>
      <w:r w:rsidRPr="00832551">
        <w:rPr>
          <w:rFonts w:ascii="Times New Roman" w:eastAsia="Calibri" w:hAnsi="Times New Roman"/>
          <w:sz w:val="24"/>
          <w:szCs w:val="24"/>
        </w:rPr>
        <w:t xml:space="preserve"> учебных час</w:t>
      </w:r>
      <w:r w:rsidR="00745D5D">
        <w:rPr>
          <w:rFonts w:ascii="Times New Roman" w:eastAsia="Calibri" w:hAnsi="Times New Roman"/>
          <w:sz w:val="24"/>
          <w:szCs w:val="24"/>
        </w:rPr>
        <w:t>ов</w:t>
      </w:r>
      <w:r w:rsidRPr="00832551">
        <w:rPr>
          <w:rFonts w:ascii="Times New Roman" w:eastAsia="Calibri" w:hAnsi="Times New Roman"/>
          <w:sz w:val="24"/>
          <w:szCs w:val="24"/>
        </w:rPr>
        <w:t>.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Занятия проводятся: 1 раз в неделю.</w:t>
      </w:r>
    </w:p>
    <w:p w14:paraId="378C2108" w14:textId="263483A5" w:rsidR="00832551" w:rsidRDefault="00832551">
      <w:r>
        <w:br w:type="page"/>
      </w:r>
    </w:p>
    <w:p w14:paraId="7D9CF3C5" w14:textId="388ED872" w:rsidR="00C43DCF" w:rsidRPr="00832551" w:rsidRDefault="00C43DCF" w:rsidP="00C43DC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1" w:name="_Hlk81149091"/>
      <w:r w:rsidRPr="00832551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Содержание </w:t>
      </w:r>
      <w:r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bookmarkEnd w:id="1"/>
    <w:p w14:paraId="0940B672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Введение – 1 ч.</w:t>
      </w:r>
    </w:p>
    <w:p w14:paraId="12A3D9DB" w14:textId="4D3A8269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Город закономерностей –</w:t>
      </w:r>
      <w:r w:rsidR="00745D5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7</w:t>
      </w: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ч.</w:t>
      </w:r>
    </w:p>
    <w:p w14:paraId="32E96101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Признаки предметов. Отношения. Меры. Единицы массы. Единицы времени. Единицы объема.</w:t>
      </w:r>
    </w:p>
    <w:p w14:paraId="3E3B30EA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Город загадочных чисел –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7</w:t>
      </w: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ч.</w:t>
      </w:r>
    </w:p>
    <w:p w14:paraId="7FD05AC5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Название и последовательность чисел. Сложение и вычитание чисел в пределах 1000. Числа – великаны. Решение и составление ребусов, содержащих числа. Числовые головоломки. Числовой палиндром. Занимательные задания с римскими цифрами.</w:t>
      </w:r>
    </w:p>
    <w:p w14:paraId="773728A1" w14:textId="04AB5316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Город логических рассуждений –</w:t>
      </w:r>
      <w:r w:rsidR="00745D5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7</w:t>
      </w: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ч.</w:t>
      </w:r>
    </w:p>
    <w:p w14:paraId="1A1EAC71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Задачи, допускающие несколько способов решения. Алгоритм решения задач. Задачи, имеющие несколько решений. </w:t>
      </w:r>
    </w:p>
    <w:p w14:paraId="25CA1995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Старинные задачи. Логические задачи. Комбинаторные задачи. Использование знаково-символических средств для моделирования ситуаций, описанных в задачах. </w:t>
      </w:r>
    </w:p>
    <w:p w14:paraId="55443B40" w14:textId="37903299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Город занимательных задач – </w:t>
      </w:r>
      <w:r w:rsidR="00745D5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8</w:t>
      </w: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ч.</w:t>
      </w:r>
    </w:p>
    <w:p w14:paraId="35A1E316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Нестандартные задачи: на переливание, на разрезание, на взвешивание, на размен, на размещение, на просеивание. Задачи, решаемые способом перебора. Задачи на доказательство. Задачи международного математического конкурса «Кенгуру». </w:t>
      </w:r>
    </w:p>
    <w:p w14:paraId="1E919EDB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Воспроизведение способа решения задачи. Выбор наиболее эффективных способов решения.</w:t>
      </w:r>
    </w:p>
    <w:p w14:paraId="5388058F" w14:textId="3F089D29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Город геометрических превращений – </w:t>
      </w:r>
      <w:r w:rsidR="00745D5D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6</w:t>
      </w:r>
      <w:r w:rsidRPr="00413E8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ч.</w:t>
      </w:r>
    </w:p>
    <w:p w14:paraId="244A1C29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Пространственные представления. Маршрут передвижения. Геометрические узоры, закономерности в узорах. </w:t>
      </w:r>
    </w:p>
    <w:p w14:paraId="4A27293C" w14:textId="5B65C28E" w:rsidR="00C43DCF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13E8E">
        <w:rPr>
          <w:rFonts w:ascii="Times New Roman" w:eastAsiaTheme="minorHAnsi" w:hAnsi="Times New Roman"/>
          <w:color w:val="000000"/>
          <w:sz w:val="24"/>
          <w:szCs w:val="24"/>
        </w:rPr>
        <w:t xml:space="preserve">Геометрические фигуры и тела. Симметрия. Разрезание и составление фигур. Поиск заданных фигур в фигурах сложной конфигурации. Уникурсальные фигуры. </w:t>
      </w:r>
      <w:proofErr w:type="spellStart"/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Танграм</w:t>
      </w:r>
      <w:proofErr w:type="spellEnd"/>
      <w:r w:rsidRPr="00413E8E">
        <w:rPr>
          <w:rFonts w:ascii="Times New Roman" w:eastAsiaTheme="minorHAnsi" w:hAnsi="Times New Roman"/>
          <w:color w:val="000000"/>
          <w:sz w:val="24"/>
          <w:szCs w:val="24"/>
        </w:rPr>
        <w:t>. Решение задач, формирующих геометрическую наблюдательность.</w:t>
      </w:r>
    </w:p>
    <w:p w14:paraId="69E5A0AB" w14:textId="2951AD38" w:rsidR="00C43DCF" w:rsidRDefault="00C43DCF">
      <w:pPr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br w:type="page"/>
      </w:r>
    </w:p>
    <w:p w14:paraId="3D6F02CE" w14:textId="77777777" w:rsidR="00C43DCF" w:rsidRPr="00413E8E" w:rsidRDefault="00C43DCF" w:rsidP="00C4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DC712B5" w14:textId="69259307" w:rsidR="00832551" w:rsidRDefault="00832551" w:rsidP="008325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32551">
        <w:rPr>
          <w:rFonts w:ascii="Times New Roman" w:eastAsia="Calibri" w:hAnsi="Times New Roman"/>
          <w:b/>
          <w:bCs/>
          <w:sz w:val="24"/>
          <w:szCs w:val="24"/>
        </w:rPr>
        <w:t>Планируемые результаты освоения программы</w:t>
      </w:r>
    </w:p>
    <w:p w14:paraId="5B75F44E" w14:textId="136F732A" w:rsidR="008C39AC" w:rsidRDefault="008C39AC" w:rsidP="008C39AC">
      <w:pPr>
        <w:spacing w:after="0" w:line="240" w:lineRule="auto"/>
        <w:ind w:left="-15" w:right="755" w:firstLine="427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Личностные </w:t>
      </w:r>
    </w:p>
    <w:p w14:paraId="0AAFC9B3" w14:textId="77777777" w:rsidR="008C39AC" w:rsidRDefault="008C39AC" w:rsidP="00484B37">
      <w:pPr>
        <w:spacing w:after="0" w:line="240" w:lineRule="auto"/>
        <w:ind w:left="-15" w:right="755" w:firstLine="42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внутренняя позиция школьника на уровне положительного отношения к школе; </w:t>
      </w:r>
    </w:p>
    <w:p w14:paraId="7B72E6E2" w14:textId="77777777" w:rsidR="008C39AC" w:rsidRDefault="008C39AC" w:rsidP="00484B37">
      <w:pPr>
        <w:spacing w:after="0" w:line="240" w:lineRule="auto"/>
        <w:ind w:left="-15" w:right="755" w:firstLine="42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широкая мотивационная основа учебной деятельности, включающая социальные, учебно-познавательные и внешние мотивы; </w:t>
      </w:r>
    </w:p>
    <w:p w14:paraId="2B7F3ADE" w14:textId="14D99D44" w:rsidR="00832551" w:rsidRPr="008C39AC" w:rsidRDefault="008C39AC" w:rsidP="00484B37">
      <w:pPr>
        <w:spacing w:after="0" w:line="240" w:lineRule="auto"/>
        <w:ind w:left="-15" w:right="755" w:firstLine="42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учебно-познавательный интерес к новому учебному материалу и способам решения новой задачи;</w:t>
      </w:r>
    </w:p>
    <w:p w14:paraId="4862FD53" w14:textId="77777777" w:rsidR="008C39AC" w:rsidRDefault="008C39AC" w:rsidP="00484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товарищей; </w:t>
      </w:r>
    </w:p>
    <w:p w14:paraId="631BB30A" w14:textId="77777777" w:rsidR="008C39AC" w:rsidRDefault="008C39AC" w:rsidP="00484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этические нормы поведения при сотрудничестве; </w:t>
      </w:r>
    </w:p>
    <w:p w14:paraId="776C47E3" w14:textId="7AFF1DEC" w:rsidR="008C39AC" w:rsidRPr="008C39AC" w:rsidRDefault="008C39AC" w:rsidP="00484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умения делать выбор, в предложенных педагогом ситуациях общения и сотрудничества, опираясь на общие для всех простые правила поведения.</w:t>
      </w:r>
    </w:p>
    <w:p w14:paraId="100ED909" w14:textId="6A7295A0" w:rsidR="008C39AC" w:rsidRPr="008C39AC" w:rsidRDefault="008C39AC" w:rsidP="00484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583B8F7B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>Метапредметные:</w:t>
      </w:r>
    </w:p>
    <w:p w14:paraId="37C81660" w14:textId="35A1D7B8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Регулятивные</w:t>
      </w:r>
    </w:p>
    <w:p w14:paraId="1CDD6FEF" w14:textId="5D9F02EB" w:rsidR="00484B37" w:rsidRPr="00484B37" w:rsidRDefault="00484B37" w:rsidP="00484B37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bookmarkStart w:id="2" w:name="_Hlk115546067"/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1) базовые логические действия:</w:t>
      </w:r>
    </w:p>
    <w:bookmarkEnd w:id="2"/>
    <w:p w14:paraId="1995E63B" w14:textId="4B65F800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принимать и сохранять учебную задачу и активно включаться в деятельность, направленную на её решение в сотрудничестве с учителем и одноклассниками; </w:t>
      </w:r>
    </w:p>
    <w:p w14:paraId="5B270BEA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планировать свое действие в соответствии с поставленной задачей и условиям/ реализации, в том числе во внутреннем плане; </w:t>
      </w:r>
    </w:p>
    <w:p w14:paraId="31E43DD5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различать способ и результат действия; контролировать процесс и результаты деятельности; </w:t>
      </w:r>
    </w:p>
    <w:p w14:paraId="4F60B130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вносить необходимые коррективы в действие после его завершения, на основе оценки и учета характера сделанных ошибок; </w:t>
      </w:r>
    </w:p>
    <w:p w14:paraId="24A8F4A1" w14:textId="383FD3FA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адекватно оценивать свои достижения, осознавать возникающие трудности и способы их преодоления.</w:t>
      </w:r>
    </w:p>
    <w:p w14:paraId="4D910B61" w14:textId="77777777" w:rsidR="00484B37" w:rsidRPr="00484B37" w:rsidRDefault="00484B37" w:rsidP="00484B37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bookmarkStart w:id="3" w:name="_Hlk115546123"/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2) базовые исследовательские действия:</w:t>
      </w:r>
    </w:p>
    <w:bookmarkEnd w:id="3"/>
    <w:p w14:paraId="765A075D" w14:textId="4B7A6337" w:rsidR="008C39AC" w:rsidRPr="008C39AC" w:rsidRDefault="008C39AC" w:rsidP="008C39AC">
      <w:pPr>
        <w:spacing w:after="0" w:line="240" w:lineRule="auto"/>
        <w:ind w:left="-15" w:right="755" w:firstLine="42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в сотрудничестве с учителем ставить новые учебные задачи; - проявлять познавательную инициативу в учебном сотрудничестве;</w:t>
      </w:r>
    </w:p>
    <w:p w14:paraId="5C932A97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самостоятельно учитывать выделенные учителем ориентиры действия в не учебном материале; </w:t>
      </w:r>
    </w:p>
    <w:p w14:paraId="6EA56C9C" w14:textId="1031ABA9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14:paraId="6A04F5EA" w14:textId="73DA27BA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Познавательные </w:t>
      </w:r>
    </w:p>
    <w:p w14:paraId="20E71E26" w14:textId="77777777" w:rsidR="00484B37" w:rsidRPr="00484B37" w:rsidRDefault="00484B37" w:rsidP="00484B37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bookmarkStart w:id="4" w:name="_Hlk115546140"/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3) работа с информацией:</w:t>
      </w:r>
    </w:p>
    <w:bookmarkEnd w:id="4"/>
    <w:p w14:paraId="1DA7F301" w14:textId="5AB3929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осуществлять поиск необходимой информации для выполнения учебных заданий с пользованием учебной литературы; </w:t>
      </w:r>
    </w:p>
    <w:p w14:paraId="6FED34C0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использовать знаково-символические средства, в том числе модели и схемы, для решения задач; </w:t>
      </w:r>
    </w:p>
    <w:p w14:paraId="3AF565E1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осуществлять подведение под понятие на основе распознавания объектов, выделение существенных признаков и их синтеза; </w:t>
      </w:r>
    </w:p>
    <w:p w14:paraId="5B449CCC" w14:textId="365D78F0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устанавливать аналогии.</w:t>
      </w:r>
    </w:p>
    <w:p w14:paraId="35F068C9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создавать и преобразовывать модели и схемы для решения задач; </w:t>
      </w:r>
    </w:p>
    <w:p w14:paraId="4C21DDF7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Коммуникативные </w:t>
      </w:r>
    </w:p>
    <w:p w14:paraId="3B2A0EBB" w14:textId="77777777" w:rsidR="00484B37" w:rsidRPr="00484B37" w:rsidRDefault="00484B37" w:rsidP="00484B37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bookmarkStart w:id="5" w:name="_Hlk115546216"/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1) общение:</w:t>
      </w:r>
    </w:p>
    <w:bookmarkEnd w:id="5"/>
    <w:p w14:paraId="7F8542AE" w14:textId="77777777" w:rsidR="00484B37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выражать в речи свои мысли и действия; - строить монологические высказывания; - строить понятные для партнера высказывания с учетом того, что партнер видит и знает, а что нет; - задавать вопросы; - использовать речь для регуляции своего действия.</w:t>
      </w:r>
    </w:p>
    <w:p w14:paraId="05D73D89" w14:textId="4CBC9998" w:rsidR="00484B37" w:rsidRPr="00484B37" w:rsidRDefault="00484B37" w:rsidP="00484B37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2) совместная деятельность:</w:t>
      </w:r>
    </w:p>
    <w:p w14:paraId="0F5163BF" w14:textId="2D6063DF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 адекватно использовать речь для планирования и регуляции своего действия; </w:t>
      </w:r>
    </w:p>
    <w:p w14:paraId="14ED39E0" w14:textId="77777777" w:rsid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- аргументировать свою позицию и координировать её с позициями партнеров в совместной деятельности; </w:t>
      </w:r>
    </w:p>
    <w:p w14:paraId="03793906" w14:textId="406C4704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- осуществлять взаимный контроль и оказывать в сотрудничестве необходимую помощь.</w:t>
      </w:r>
    </w:p>
    <w:p w14:paraId="5C8D4823" w14:textId="77777777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Механизм отслеживания результатов </w:t>
      </w: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Стартовый, 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позволяющий определить исходный уровень развития обучающихся (тест) </w:t>
      </w: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Тематический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 контроль проводится после изучения наиболее значимых тем.</w:t>
      </w:r>
    </w:p>
    <w:p w14:paraId="33153FF5" w14:textId="31A8CEC1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Для проверки уровня усвоения обучающимися полученных знаний могут быть использованы нестандартные виды контроля: занятия – испытания; математические конкурсы, КВН, турниры, олимпиады; выпуск математических газет, составление кроссвордов, викторин и т.д.</w:t>
      </w:r>
    </w:p>
    <w:p w14:paraId="51435A4B" w14:textId="7665914F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Итоговый контроль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: тестирование; практические работы; творческие работы; самооценка и самоконтроль – определение учеником границ своего «знания-незнания».</w:t>
      </w:r>
    </w:p>
    <w:p w14:paraId="0B55ADE8" w14:textId="3B49AB84" w:rsidR="008C39AC" w:rsidRPr="008C39AC" w:rsidRDefault="008C39AC" w:rsidP="008C39AC">
      <w:pPr>
        <w:spacing w:after="0" w:line="240" w:lineRule="auto"/>
        <w:ind w:left="-15" w:right="755" w:firstLine="427"/>
        <w:jc w:val="both"/>
        <w:rPr>
          <w:rFonts w:ascii="Times New Roman" w:eastAsia="Calibri" w:hAnsi="Times New Roman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Для оценки эффективности занятий можно использовать следующие показатели: 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степень помощи, которую оказывает учитель учащимся при выполнении заданий; поведение детей на занятиях: живость, активность, заинтересованность обеспечивают положительные результаты; 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</w:t>
      </w:r>
      <w:r w:rsidR="00484B37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050E9AFD" w14:textId="69277BC7" w:rsidR="001229D1" w:rsidRPr="00C43DCF" w:rsidRDefault="00832551" w:rsidP="00C43DCF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br w:type="page"/>
      </w:r>
    </w:p>
    <w:p w14:paraId="2399F5CC" w14:textId="77777777" w:rsidR="001229D1" w:rsidRPr="001229D1" w:rsidRDefault="001229D1" w:rsidP="001229D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6" w:name="_Hlk81139687"/>
      <w:r w:rsidRPr="001229D1">
        <w:rPr>
          <w:rFonts w:ascii="Times New Roman" w:eastAsia="Calibri" w:hAnsi="Times New Roman"/>
          <w:b/>
          <w:bCs/>
          <w:sz w:val="24"/>
          <w:szCs w:val="24"/>
        </w:rPr>
        <w:lastRenderedPageBreak/>
        <w:t>Тематическое планирование</w:t>
      </w:r>
    </w:p>
    <w:bookmarkEnd w:id="6"/>
    <w:p w14:paraId="0C72877C" w14:textId="77777777" w:rsidR="00E0015B" w:rsidRDefault="00E0015B" w:rsidP="00E0015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30"/>
        <w:gridCol w:w="1418"/>
        <w:gridCol w:w="3259"/>
        <w:gridCol w:w="3149"/>
      </w:tblGrid>
      <w:tr w:rsidR="005B186A" w14:paraId="7E2D1614" w14:textId="104BEBAD" w:rsidTr="005B186A">
        <w:trPr>
          <w:trHeight w:val="434"/>
        </w:trPr>
        <w:tc>
          <w:tcPr>
            <w:tcW w:w="2972" w:type="dxa"/>
          </w:tcPr>
          <w:p w14:paraId="249A4650" w14:textId="22A8A6E7" w:rsidR="005B186A" w:rsidRPr="00AD131D" w:rsidRDefault="005B186A" w:rsidP="005B186A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Тема, 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418" w:type="dxa"/>
          </w:tcPr>
          <w:p w14:paraId="4D883A30" w14:textId="77777777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88" w:type="dxa"/>
          </w:tcPr>
          <w:p w14:paraId="67F55F76" w14:textId="276BB93F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Методы и формы организации обучения. Характеристика деятельности обучающихся (с учетом рабочей программы воспитания)</w:t>
            </w:r>
          </w:p>
        </w:tc>
        <w:tc>
          <w:tcPr>
            <w:tcW w:w="2078" w:type="dxa"/>
          </w:tcPr>
          <w:p w14:paraId="4B9D156D" w14:textId="763EFB24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B186A" w14:paraId="1E8CD706" w14:textId="644BDEAC" w:rsidTr="005B186A">
        <w:tc>
          <w:tcPr>
            <w:tcW w:w="2972" w:type="dxa"/>
          </w:tcPr>
          <w:p w14:paraId="166F3F45" w14:textId="28EE56D1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418" w:type="dxa"/>
          </w:tcPr>
          <w:p w14:paraId="44DAF243" w14:textId="77777777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Merge w:val="restart"/>
          </w:tcPr>
          <w:p w14:paraId="477AA2AD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П</w:t>
            </w:r>
            <w:r w:rsidRPr="006850B0">
              <w:rPr>
                <w:rFonts w:ascii="Times New Roman" w:eastAsia="Calibri" w:hAnsi="Times New Roman"/>
                <w:spacing w:val="-3"/>
                <w:sz w:val="24"/>
                <w:szCs w:val="24"/>
              </w:rPr>
              <w:t>рименяются занимательные и доступные для понимания задания и упражнения, задачи, вопросы, загадки, игры, ребусы, кроссворды</w:t>
            </w: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, работа в группах, поисковые задачи.</w:t>
            </w:r>
          </w:p>
          <w:p w14:paraId="273C7947" w14:textId="46BFA854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Ценностные установки и социально-значимые качества личности. Готовность обучающихся к саморазвитию.</w:t>
            </w:r>
          </w:p>
        </w:tc>
        <w:tc>
          <w:tcPr>
            <w:tcW w:w="2078" w:type="dxa"/>
            <w:vMerge w:val="restart"/>
          </w:tcPr>
          <w:p w14:paraId="1F49D7E9" w14:textId="77777777" w:rsidR="005B186A" w:rsidRPr="000334BC" w:rsidRDefault="00602BA5" w:rsidP="005B186A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5B186A" w:rsidRPr="000334BC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69DB858E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4DA348" w14:textId="77777777" w:rsidR="00745D5D" w:rsidRDefault="00745D5D" w:rsidP="00745D5D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C3C7F">
                <w:rPr>
                  <w:rStyle w:val="aa"/>
                  <w:rFonts w:ascii="Times New Roman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4DAA51C9" w14:textId="4BED4E23" w:rsidR="00745D5D" w:rsidRDefault="00745D5D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732069CB" w14:textId="1A107C0A" w:rsidTr="005B186A">
        <w:tc>
          <w:tcPr>
            <w:tcW w:w="2972" w:type="dxa"/>
          </w:tcPr>
          <w:p w14:paraId="55613417" w14:textId="33AF222D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закономерностей</w:t>
            </w:r>
          </w:p>
        </w:tc>
        <w:tc>
          <w:tcPr>
            <w:tcW w:w="1418" w:type="dxa"/>
          </w:tcPr>
          <w:p w14:paraId="0D182A6E" w14:textId="3FE8438A" w:rsidR="005B186A" w:rsidRPr="00AD131D" w:rsidRDefault="00745D5D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Merge/>
          </w:tcPr>
          <w:p w14:paraId="28A9F26F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14:paraId="05735451" w14:textId="5605696A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6D5F2B7F" w14:textId="3476623F" w:rsidTr="005B186A">
        <w:tc>
          <w:tcPr>
            <w:tcW w:w="2972" w:type="dxa"/>
          </w:tcPr>
          <w:p w14:paraId="108F1CF8" w14:textId="1597ED0E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загадочных чисел</w:t>
            </w:r>
          </w:p>
        </w:tc>
        <w:tc>
          <w:tcPr>
            <w:tcW w:w="1418" w:type="dxa"/>
          </w:tcPr>
          <w:p w14:paraId="5D56FE1B" w14:textId="13289B28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Merge/>
          </w:tcPr>
          <w:p w14:paraId="43B27FD3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14:paraId="3CA3D4EB" w14:textId="1AC64785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0017EC6F" w14:textId="742C0087" w:rsidTr="005B186A">
        <w:tc>
          <w:tcPr>
            <w:tcW w:w="2972" w:type="dxa"/>
          </w:tcPr>
          <w:p w14:paraId="6B148C6D" w14:textId="160C1475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логических рассуждений</w:t>
            </w:r>
          </w:p>
        </w:tc>
        <w:tc>
          <w:tcPr>
            <w:tcW w:w="1418" w:type="dxa"/>
          </w:tcPr>
          <w:p w14:paraId="0E5C2584" w14:textId="463B0F4C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Merge/>
          </w:tcPr>
          <w:p w14:paraId="438FE77D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14:paraId="571D2DFB" w14:textId="31DE9892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6AC7BEF7" w14:textId="1579E89A" w:rsidTr="005B186A">
        <w:tc>
          <w:tcPr>
            <w:tcW w:w="2972" w:type="dxa"/>
          </w:tcPr>
          <w:p w14:paraId="1E3C653F" w14:textId="19F2E90E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занимательных задач</w:t>
            </w:r>
          </w:p>
        </w:tc>
        <w:tc>
          <w:tcPr>
            <w:tcW w:w="1418" w:type="dxa"/>
          </w:tcPr>
          <w:p w14:paraId="0E04D764" w14:textId="2A5D072F" w:rsidR="005B186A" w:rsidRPr="00AD131D" w:rsidRDefault="00745D5D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Merge/>
          </w:tcPr>
          <w:p w14:paraId="493A7D27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14:paraId="00DD1D70" w14:textId="02B08712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2984D6BA" w14:textId="3DBEFBB9" w:rsidTr="005B186A">
        <w:tc>
          <w:tcPr>
            <w:tcW w:w="2972" w:type="dxa"/>
          </w:tcPr>
          <w:p w14:paraId="73A983E3" w14:textId="14A78817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sz w:val="24"/>
                <w:szCs w:val="24"/>
                <w:lang w:eastAsia="ru-RU"/>
              </w:rPr>
              <w:t>Город геометрических превращений</w:t>
            </w:r>
          </w:p>
        </w:tc>
        <w:tc>
          <w:tcPr>
            <w:tcW w:w="1418" w:type="dxa"/>
          </w:tcPr>
          <w:p w14:paraId="4935A196" w14:textId="59FA281F" w:rsidR="005B186A" w:rsidRPr="00AD131D" w:rsidRDefault="00745D5D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Merge/>
          </w:tcPr>
          <w:p w14:paraId="28B2564E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</w:tcPr>
          <w:p w14:paraId="62CBBE39" w14:textId="63E0232D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6A" w14:paraId="44A84C94" w14:textId="3D4D8A17" w:rsidTr="005B186A">
        <w:tc>
          <w:tcPr>
            <w:tcW w:w="2972" w:type="dxa"/>
          </w:tcPr>
          <w:p w14:paraId="21419DEA" w14:textId="77777777" w:rsidR="005B186A" w:rsidRPr="00AD131D" w:rsidRDefault="005B186A" w:rsidP="005B186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6D53D892" w14:textId="0C079D42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5D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</w:tcPr>
          <w:p w14:paraId="5F3C752C" w14:textId="77777777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14:paraId="62B77815" w14:textId="5CA5C9D2" w:rsidR="005B186A" w:rsidRDefault="005B186A" w:rsidP="005B18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2E723D" w14:textId="77777777" w:rsidR="00E0015B" w:rsidRPr="00E0015B" w:rsidRDefault="00E0015B" w:rsidP="00E0015B"/>
    <w:p w14:paraId="225736D8" w14:textId="44571054" w:rsidR="00C30E20" w:rsidRDefault="00C30E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655CB51" w14:textId="79325DEB" w:rsidR="00C30E20" w:rsidRDefault="00C30E20" w:rsidP="00C30E2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7" w:name="_Hlk81140008"/>
      <w:r w:rsidRPr="00C30E20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Style w:val="10"/>
        <w:tblW w:w="102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11"/>
        <w:gridCol w:w="4394"/>
        <w:gridCol w:w="1985"/>
        <w:gridCol w:w="2977"/>
      </w:tblGrid>
      <w:tr w:rsidR="00740B9C" w:rsidRPr="00740B9C" w14:paraId="65A66DF1" w14:textId="08CE3C83" w:rsidTr="00E80D48">
        <w:tc>
          <w:tcPr>
            <w:tcW w:w="911" w:type="dxa"/>
            <w:shd w:val="clear" w:color="auto" w:fill="auto"/>
          </w:tcPr>
          <w:p w14:paraId="2FED996A" w14:textId="77777777" w:rsidR="00740B9C" w:rsidRPr="00740B9C" w:rsidRDefault="00740B9C" w:rsidP="00740B9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8" w:name="_Hlk81140028"/>
            <w:bookmarkEnd w:id="7"/>
            <w:r w:rsidRPr="00740B9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</w:t>
            </w:r>
          </w:p>
          <w:p w14:paraId="49233D91" w14:textId="77777777" w:rsidR="00740B9C" w:rsidRPr="00740B9C" w:rsidRDefault="00740B9C" w:rsidP="00740B9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14:paraId="67FDB725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985" w:type="dxa"/>
            <w:shd w:val="clear" w:color="auto" w:fill="auto"/>
          </w:tcPr>
          <w:p w14:paraId="0B67ED9F" w14:textId="77777777" w:rsidR="00740B9C" w:rsidRPr="00740B9C" w:rsidRDefault="00740B9C" w:rsidP="00740B9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2977" w:type="dxa"/>
          </w:tcPr>
          <w:p w14:paraId="6AF42C4D" w14:textId="13B18112" w:rsidR="00740B9C" w:rsidRPr="00740B9C" w:rsidRDefault="00740B9C" w:rsidP="00740B9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05B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740B9C" w:rsidRPr="00740B9C" w14:paraId="349207A0" w14:textId="34548773" w:rsidTr="009500AC">
        <w:tc>
          <w:tcPr>
            <w:tcW w:w="911" w:type="dxa"/>
          </w:tcPr>
          <w:p w14:paraId="3CD4A119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4352129" w14:textId="01386FDF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Инструктаж по ТБ. </w:t>
            </w:r>
          </w:p>
        </w:tc>
        <w:tc>
          <w:tcPr>
            <w:tcW w:w="1985" w:type="dxa"/>
          </w:tcPr>
          <w:p w14:paraId="4545FD02" w14:textId="3790F26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01-10/09</w:t>
            </w:r>
          </w:p>
        </w:tc>
        <w:tc>
          <w:tcPr>
            <w:tcW w:w="2977" w:type="dxa"/>
            <w:vMerge w:val="restart"/>
            <w:vAlign w:val="center"/>
          </w:tcPr>
          <w:p w14:paraId="6CC34421" w14:textId="77777777" w:rsidR="00740B9C" w:rsidRPr="002F7E4E" w:rsidRDefault="00740B9C" w:rsidP="00740B9C">
            <w:pPr>
              <w:keepNext/>
              <w:keepLines/>
              <w:ind w:left="1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1A19A49F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CD25BA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0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2D2D32BA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39FFE176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29DD1BD3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69577333" w14:textId="22812759" w:rsidTr="00E80D48">
        <w:tc>
          <w:tcPr>
            <w:tcW w:w="7290" w:type="dxa"/>
            <w:gridSpan w:val="3"/>
          </w:tcPr>
          <w:p w14:paraId="2E081288" w14:textId="5201DA46" w:rsidR="00740B9C" w:rsidRPr="00740B9C" w:rsidRDefault="00740B9C" w:rsidP="00740B9C">
            <w:pPr>
              <w:tabs>
                <w:tab w:val="left" w:pos="213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закономерностей 7 ч.</w:t>
            </w:r>
          </w:p>
        </w:tc>
        <w:tc>
          <w:tcPr>
            <w:tcW w:w="2977" w:type="dxa"/>
            <w:vMerge/>
          </w:tcPr>
          <w:p w14:paraId="4FCF55ED" w14:textId="77777777" w:rsidR="00740B9C" w:rsidRPr="00740B9C" w:rsidRDefault="00740B9C" w:rsidP="00740B9C">
            <w:pPr>
              <w:tabs>
                <w:tab w:val="left" w:pos="213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40B9C" w:rsidRPr="00740B9C" w14:paraId="17675386" w14:textId="602041B5" w:rsidTr="00E80D48">
        <w:tc>
          <w:tcPr>
            <w:tcW w:w="911" w:type="dxa"/>
          </w:tcPr>
          <w:p w14:paraId="613B59B8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EDC475" w14:textId="354BD83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Улица Шифровальная</w:t>
            </w:r>
          </w:p>
        </w:tc>
        <w:tc>
          <w:tcPr>
            <w:tcW w:w="1985" w:type="dxa"/>
          </w:tcPr>
          <w:p w14:paraId="08968377" w14:textId="1256F92B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11-17/09</w:t>
            </w:r>
          </w:p>
        </w:tc>
        <w:tc>
          <w:tcPr>
            <w:tcW w:w="2977" w:type="dxa"/>
            <w:vMerge/>
          </w:tcPr>
          <w:p w14:paraId="5085AA13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B9C" w:rsidRPr="00740B9C" w14:paraId="33787DE7" w14:textId="32DA7544" w:rsidTr="00E80D48">
        <w:tc>
          <w:tcPr>
            <w:tcW w:w="911" w:type="dxa"/>
          </w:tcPr>
          <w:p w14:paraId="2B0C1A05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A4EF10F" w14:textId="38DE8C9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Координатная площадь</w:t>
            </w:r>
          </w:p>
        </w:tc>
        <w:tc>
          <w:tcPr>
            <w:tcW w:w="1985" w:type="dxa"/>
          </w:tcPr>
          <w:p w14:paraId="11828B9E" w14:textId="2DA197A0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18-24/09</w:t>
            </w:r>
          </w:p>
        </w:tc>
        <w:tc>
          <w:tcPr>
            <w:tcW w:w="2977" w:type="dxa"/>
            <w:vMerge/>
          </w:tcPr>
          <w:p w14:paraId="01D18DCB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B9C" w:rsidRPr="00740B9C" w14:paraId="5587DBE4" w14:textId="5F396149" w:rsidTr="00E80D48">
        <w:tc>
          <w:tcPr>
            <w:tcW w:w="911" w:type="dxa"/>
          </w:tcPr>
          <w:p w14:paraId="71FBF838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A6E738D" w14:textId="77566EA1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Порядковый проспект</w:t>
            </w:r>
          </w:p>
        </w:tc>
        <w:tc>
          <w:tcPr>
            <w:tcW w:w="1985" w:type="dxa"/>
          </w:tcPr>
          <w:p w14:paraId="2A53E820" w14:textId="2B42A706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25/09-01/10</w:t>
            </w:r>
          </w:p>
        </w:tc>
        <w:tc>
          <w:tcPr>
            <w:tcW w:w="2977" w:type="dxa"/>
            <w:vMerge/>
          </w:tcPr>
          <w:p w14:paraId="375624BC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3D6E0506" w14:textId="7ECC0A66" w:rsidTr="00E80D48">
        <w:tc>
          <w:tcPr>
            <w:tcW w:w="911" w:type="dxa"/>
          </w:tcPr>
          <w:p w14:paraId="580BACFE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52F86D14" w14:textId="7E71C029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Улица Волшебного квадрата</w:t>
            </w:r>
          </w:p>
        </w:tc>
        <w:tc>
          <w:tcPr>
            <w:tcW w:w="1985" w:type="dxa"/>
          </w:tcPr>
          <w:p w14:paraId="1F7D8C2F" w14:textId="370E591D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02/10-08/10</w:t>
            </w:r>
          </w:p>
        </w:tc>
        <w:tc>
          <w:tcPr>
            <w:tcW w:w="2977" w:type="dxa"/>
            <w:vMerge/>
          </w:tcPr>
          <w:p w14:paraId="74B7DD8B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0F3FEFF0" w14:textId="4CBB0C51" w:rsidTr="00E80D48">
        <w:tc>
          <w:tcPr>
            <w:tcW w:w="911" w:type="dxa"/>
          </w:tcPr>
          <w:p w14:paraId="40C394B1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C1827" w14:textId="518AF069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Улица Магическая</w:t>
            </w:r>
          </w:p>
        </w:tc>
        <w:tc>
          <w:tcPr>
            <w:tcW w:w="1985" w:type="dxa"/>
          </w:tcPr>
          <w:p w14:paraId="78A75F70" w14:textId="3C7D6F66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09/10- 15/10</w:t>
            </w:r>
          </w:p>
        </w:tc>
        <w:tc>
          <w:tcPr>
            <w:tcW w:w="2977" w:type="dxa"/>
            <w:vMerge/>
          </w:tcPr>
          <w:p w14:paraId="3ED44BC7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49F67E06" w14:textId="77777777" w:rsidTr="00E80D48">
        <w:tc>
          <w:tcPr>
            <w:tcW w:w="911" w:type="dxa"/>
          </w:tcPr>
          <w:p w14:paraId="38A648FB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A9D99" w14:textId="06E4F8F8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Улица Магическая</w:t>
            </w:r>
          </w:p>
        </w:tc>
        <w:tc>
          <w:tcPr>
            <w:tcW w:w="1985" w:type="dxa"/>
          </w:tcPr>
          <w:p w14:paraId="6F8CEBB1" w14:textId="332768EF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16-22/10</w:t>
            </w:r>
          </w:p>
        </w:tc>
        <w:tc>
          <w:tcPr>
            <w:tcW w:w="2977" w:type="dxa"/>
            <w:vMerge/>
          </w:tcPr>
          <w:p w14:paraId="0C3AE1D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D268252" w14:textId="716BEEA7" w:rsidTr="00E80D48">
        <w:tc>
          <w:tcPr>
            <w:tcW w:w="911" w:type="dxa"/>
          </w:tcPr>
          <w:p w14:paraId="22E490EC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35987332" w14:textId="180D275A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Испытание в городе Закономерностей.</w:t>
            </w:r>
          </w:p>
        </w:tc>
        <w:tc>
          <w:tcPr>
            <w:tcW w:w="1985" w:type="dxa"/>
          </w:tcPr>
          <w:p w14:paraId="34880740" w14:textId="09F15A3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23-29/10</w:t>
            </w:r>
          </w:p>
        </w:tc>
        <w:tc>
          <w:tcPr>
            <w:tcW w:w="2977" w:type="dxa"/>
            <w:vMerge/>
          </w:tcPr>
          <w:p w14:paraId="54AF62F2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40B9C" w:rsidRPr="00740B9C" w14:paraId="080C7B8C" w14:textId="6773B581" w:rsidTr="00E80D48">
        <w:tc>
          <w:tcPr>
            <w:tcW w:w="7290" w:type="dxa"/>
            <w:gridSpan w:val="3"/>
          </w:tcPr>
          <w:p w14:paraId="188AF3E5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Город загадочных чисел </w:t>
            </w:r>
            <w:r w:rsidRPr="00740B9C"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  <w:tc>
          <w:tcPr>
            <w:tcW w:w="2977" w:type="dxa"/>
            <w:vMerge/>
          </w:tcPr>
          <w:p w14:paraId="5D06FCAA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40B9C" w:rsidRPr="00740B9C" w14:paraId="61C2E6DD" w14:textId="7017E7B0" w:rsidTr="00E80D48">
        <w:tc>
          <w:tcPr>
            <w:tcW w:w="911" w:type="dxa"/>
          </w:tcPr>
          <w:p w14:paraId="39624E58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B64558C" w14:textId="6B7EAED1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Ребусовая</w:t>
            </w:r>
            <w:proofErr w:type="spellEnd"/>
          </w:p>
        </w:tc>
        <w:tc>
          <w:tcPr>
            <w:tcW w:w="1985" w:type="dxa"/>
          </w:tcPr>
          <w:p w14:paraId="23328B97" w14:textId="1531E194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06-12/11</w:t>
            </w:r>
          </w:p>
        </w:tc>
        <w:tc>
          <w:tcPr>
            <w:tcW w:w="2977" w:type="dxa"/>
            <w:vMerge/>
          </w:tcPr>
          <w:p w14:paraId="60203449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1F41B34F" w14:textId="4E82BD58" w:rsidTr="00E80D48">
        <w:tc>
          <w:tcPr>
            <w:tcW w:w="911" w:type="dxa"/>
          </w:tcPr>
          <w:p w14:paraId="0D1F8E25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E9CDD76" w14:textId="2DBC2E0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Заколдованный переулок</w:t>
            </w:r>
          </w:p>
        </w:tc>
        <w:tc>
          <w:tcPr>
            <w:tcW w:w="1985" w:type="dxa"/>
          </w:tcPr>
          <w:p w14:paraId="32E8BE4D" w14:textId="35A79E3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13-19/11</w:t>
            </w:r>
          </w:p>
        </w:tc>
        <w:tc>
          <w:tcPr>
            <w:tcW w:w="2977" w:type="dxa"/>
            <w:vMerge/>
          </w:tcPr>
          <w:p w14:paraId="08A6B73B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4664492B" w14:textId="7ED0193D" w:rsidTr="00E80D48">
        <w:tc>
          <w:tcPr>
            <w:tcW w:w="911" w:type="dxa"/>
          </w:tcPr>
          <w:p w14:paraId="3688979F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12D71E6" w14:textId="2606CE8B" w:rsidR="00740B9C" w:rsidRPr="00740B9C" w:rsidRDefault="00740B9C" w:rsidP="00740B9C">
            <w:pPr>
              <w:rPr>
                <w:rFonts w:ascii="Times New Roman" w:hAnsi="Times New Roman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Цифровой проезд</w:t>
            </w:r>
          </w:p>
        </w:tc>
        <w:tc>
          <w:tcPr>
            <w:tcW w:w="1985" w:type="dxa"/>
          </w:tcPr>
          <w:p w14:paraId="377754CE" w14:textId="7A6E8231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20-26/11</w:t>
            </w:r>
          </w:p>
        </w:tc>
        <w:tc>
          <w:tcPr>
            <w:tcW w:w="2977" w:type="dxa"/>
            <w:vMerge/>
          </w:tcPr>
          <w:p w14:paraId="10652BF4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1B2677E8" w14:textId="1453ED9C" w:rsidTr="00E80D48">
        <w:tc>
          <w:tcPr>
            <w:tcW w:w="911" w:type="dxa"/>
          </w:tcPr>
          <w:p w14:paraId="1057E1B2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7A32CC" w14:textId="0047977A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Числовая улица</w:t>
            </w:r>
          </w:p>
        </w:tc>
        <w:tc>
          <w:tcPr>
            <w:tcW w:w="1985" w:type="dxa"/>
          </w:tcPr>
          <w:p w14:paraId="68FB7A5F" w14:textId="7C85918D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27/11-03/12</w:t>
            </w:r>
          </w:p>
        </w:tc>
        <w:tc>
          <w:tcPr>
            <w:tcW w:w="2977" w:type="dxa"/>
            <w:vMerge/>
          </w:tcPr>
          <w:p w14:paraId="72CF357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17D0E3A4" w14:textId="1242EE20" w:rsidTr="00E80D48">
        <w:tc>
          <w:tcPr>
            <w:tcW w:w="911" w:type="dxa"/>
          </w:tcPr>
          <w:p w14:paraId="2DD2B6BB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7B8E74C" w14:textId="10DD784B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Вычислительный проезд</w:t>
            </w:r>
          </w:p>
        </w:tc>
        <w:tc>
          <w:tcPr>
            <w:tcW w:w="1985" w:type="dxa"/>
          </w:tcPr>
          <w:p w14:paraId="5B8E0D66" w14:textId="2B2DC2E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04-10/12</w:t>
            </w:r>
          </w:p>
        </w:tc>
        <w:tc>
          <w:tcPr>
            <w:tcW w:w="2977" w:type="dxa"/>
            <w:vMerge/>
          </w:tcPr>
          <w:p w14:paraId="2CB5F7A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067A229A" w14:textId="5BEA73B8" w:rsidTr="00E80D48">
        <w:tc>
          <w:tcPr>
            <w:tcW w:w="911" w:type="dxa"/>
          </w:tcPr>
          <w:p w14:paraId="43B9C4A6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48B9E560" w14:textId="7AC08148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Вычислительный проезд</w:t>
            </w:r>
          </w:p>
        </w:tc>
        <w:tc>
          <w:tcPr>
            <w:tcW w:w="1985" w:type="dxa"/>
          </w:tcPr>
          <w:p w14:paraId="1EA1823F" w14:textId="159A514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11-17/12</w:t>
            </w:r>
          </w:p>
        </w:tc>
        <w:tc>
          <w:tcPr>
            <w:tcW w:w="2977" w:type="dxa"/>
            <w:vMerge/>
          </w:tcPr>
          <w:p w14:paraId="4C664092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F50BB59" w14:textId="09C7FC01" w:rsidTr="00E80D48">
        <w:tc>
          <w:tcPr>
            <w:tcW w:w="911" w:type="dxa"/>
          </w:tcPr>
          <w:p w14:paraId="168E2FBC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67CA0534" w14:textId="34102D0A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Испытание в городе Загадочных чисел</w:t>
            </w:r>
          </w:p>
        </w:tc>
        <w:tc>
          <w:tcPr>
            <w:tcW w:w="1985" w:type="dxa"/>
          </w:tcPr>
          <w:p w14:paraId="4C3687C9" w14:textId="5C2C462A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color w:val="000000"/>
                <w:sz w:val="24"/>
                <w:szCs w:val="24"/>
              </w:rPr>
              <w:t>18-24/12</w:t>
            </w:r>
          </w:p>
        </w:tc>
        <w:tc>
          <w:tcPr>
            <w:tcW w:w="2977" w:type="dxa"/>
            <w:vMerge/>
          </w:tcPr>
          <w:p w14:paraId="581B7978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697C65D1" w14:textId="310FD8E5" w:rsidTr="00E80D48">
        <w:tc>
          <w:tcPr>
            <w:tcW w:w="7290" w:type="dxa"/>
            <w:gridSpan w:val="3"/>
          </w:tcPr>
          <w:p w14:paraId="77C38B50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Город логических рассуждений </w:t>
            </w:r>
            <w:r w:rsidRPr="00740B9C">
              <w:rPr>
                <w:rFonts w:ascii="Times New Roman" w:hAnsi="Times New Roman"/>
                <w:sz w:val="24"/>
                <w:szCs w:val="24"/>
              </w:rPr>
              <w:t>7 ч.</w:t>
            </w:r>
          </w:p>
        </w:tc>
        <w:tc>
          <w:tcPr>
            <w:tcW w:w="2977" w:type="dxa"/>
            <w:vMerge/>
          </w:tcPr>
          <w:p w14:paraId="48009D09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40B9C" w:rsidRPr="00740B9C" w14:paraId="62FE5536" w14:textId="5A9545EC" w:rsidTr="00E80D48">
        <w:tc>
          <w:tcPr>
            <w:tcW w:w="911" w:type="dxa"/>
          </w:tcPr>
          <w:p w14:paraId="4730211E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C73694C" w14:textId="53769A4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Улица Высказываний</w:t>
            </w:r>
          </w:p>
        </w:tc>
        <w:tc>
          <w:tcPr>
            <w:tcW w:w="1985" w:type="dxa"/>
          </w:tcPr>
          <w:p w14:paraId="129B4395" w14:textId="610D9F64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25-29/12</w:t>
            </w:r>
          </w:p>
        </w:tc>
        <w:tc>
          <w:tcPr>
            <w:tcW w:w="2977" w:type="dxa"/>
            <w:vMerge/>
          </w:tcPr>
          <w:p w14:paraId="2BA85EE7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40B9C" w:rsidRPr="00740B9C" w14:paraId="2B5C3144" w14:textId="754D9A88" w:rsidTr="00E80D48">
        <w:tc>
          <w:tcPr>
            <w:tcW w:w="911" w:type="dxa"/>
          </w:tcPr>
          <w:p w14:paraId="5217EC4E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AD1578E" w14:textId="76449FE4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Улица Правдолюбов и Лжецов</w:t>
            </w:r>
          </w:p>
        </w:tc>
        <w:tc>
          <w:tcPr>
            <w:tcW w:w="1985" w:type="dxa"/>
          </w:tcPr>
          <w:p w14:paraId="4C18E004" w14:textId="62A8A30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-14/01</w:t>
            </w:r>
          </w:p>
        </w:tc>
        <w:tc>
          <w:tcPr>
            <w:tcW w:w="2977" w:type="dxa"/>
            <w:vMerge/>
          </w:tcPr>
          <w:p w14:paraId="3D2E52B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F1E4EDF" w14:textId="3527DAF9" w:rsidTr="00E80D48">
        <w:tc>
          <w:tcPr>
            <w:tcW w:w="911" w:type="dxa"/>
          </w:tcPr>
          <w:p w14:paraId="0ADAB5FA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383FB1C" w14:textId="588BFDC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Отрицательный переулок</w:t>
            </w:r>
          </w:p>
        </w:tc>
        <w:tc>
          <w:tcPr>
            <w:tcW w:w="1985" w:type="dxa"/>
          </w:tcPr>
          <w:p w14:paraId="794518FE" w14:textId="7A844738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5-21/01</w:t>
            </w:r>
          </w:p>
        </w:tc>
        <w:tc>
          <w:tcPr>
            <w:tcW w:w="2977" w:type="dxa"/>
            <w:vMerge/>
          </w:tcPr>
          <w:p w14:paraId="5508478A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0F281DEF" w14:textId="39AD651B" w:rsidTr="00E80D48">
        <w:tc>
          <w:tcPr>
            <w:tcW w:w="911" w:type="dxa"/>
          </w:tcPr>
          <w:p w14:paraId="38C47EAE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53C9F7E" w14:textId="3C95515B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>Улица Сказочная</w:t>
            </w:r>
          </w:p>
        </w:tc>
        <w:tc>
          <w:tcPr>
            <w:tcW w:w="1985" w:type="dxa"/>
          </w:tcPr>
          <w:p w14:paraId="61BF8D26" w14:textId="3FAD2834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22-28/01</w:t>
            </w:r>
          </w:p>
        </w:tc>
        <w:tc>
          <w:tcPr>
            <w:tcW w:w="2977" w:type="dxa"/>
            <w:vMerge/>
          </w:tcPr>
          <w:p w14:paraId="4C0C8CD5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40B9C" w:rsidRPr="00740B9C" w14:paraId="4C190E5E" w14:textId="1883A0EC" w:rsidTr="00E80D48">
        <w:tc>
          <w:tcPr>
            <w:tcW w:w="911" w:type="dxa"/>
          </w:tcPr>
          <w:p w14:paraId="11112402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599F0D75" w14:textId="51444E2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множеств</w:t>
            </w:r>
          </w:p>
        </w:tc>
        <w:tc>
          <w:tcPr>
            <w:tcW w:w="1985" w:type="dxa"/>
          </w:tcPr>
          <w:p w14:paraId="45D42C34" w14:textId="70EC2C4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29/01-04/02</w:t>
            </w:r>
          </w:p>
        </w:tc>
        <w:tc>
          <w:tcPr>
            <w:tcW w:w="2977" w:type="dxa"/>
            <w:vMerge/>
          </w:tcPr>
          <w:p w14:paraId="0CC13389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F5C11D8" w14:textId="6AE2D247" w:rsidTr="00E80D48">
        <w:tc>
          <w:tcPr>
            <w:tcW w:w="911" w:type="dxa"/>
          </w:tcPr>
          <w:p w14:paraId="78490217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3E2134F" w14:textId="5901F2D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>Проспект Логических задач</w:t>
            </w:r>
          </w:p>
        </w:tc>
        <w:tc>
          <w:tcPr>
            <w:tcW w:w="1985" w:type="dxa"/>
          </w:tcPr>
          <w:p w14:paraId="330B875B" w14:textId="2F6B946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5-11/02</w:t>
            </w:r>
          </w:p>
        </w:tc>
        <w:tc>
          <w:tcPr>
            <w:tcW w:w="2977" w:type="dxa"/>
            <w:vMerge/>
          </w:tcPr>
          <w:p w14:paraId="1AA9E0E3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40B9C" w:rsidRPr="00740B9C" w14:paraId="15B3B43B" w14:textId="022517F2" w:rsidTr="00E80D48">
        <w:tc>
          <w:tcPr>
            <w:tcW w:w="911" w:type="dxa"/>
          </w:tcPr>
          <w:p w14:paraId="7A25557F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54DD4AA" w14:textId="5DA2412F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Испытание в городе Логических рассуждений. Веселый поезд.</w:t>
            </w:r>
          </w:p>
        </w:tc>
        <w:tc>
          <w:tcPr>
            <w:tcW w:w="1985" w:type="dxa"/>
          </w:tcPr>
          <w:p w14:paraId="15E4240D" w14:textId="4D283F5B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12-18/02</w:t>
            </w:r>
          </w:p>
        </w:tc>
        <w:tc>
          <w:tcPr>
            <w:tcW w:w="2977" w:type="dxa"/>
            <w:vMerge/>
          </w:tcPr>
          <w:p w14:paraId="64144A39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36A09077" w14:textId="79704618" w:rsidTr="00E80D48">
        <w:tc>
          <w:tcPr>
            <w:tcW w:w="7290" w:type="dxa"/>
            <w:gridSpan w:val="3"/>
          </w:tcPr>
          <w:p w14:paraId="7D53C8F1" w14:textId="0B206F66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Город занимательных задач </w:t>
            </w:r>
            <w:r w:rsidRPr="00740B9C">
              <w:rPr>
                <w:rFonts w:ascii="Times New Roman" w:hAnsi="Times New Roman"/>
                <w:sz w:val="24"/>
                <w:szCs w:val="24"/>
              </w:rPr>
              <w:t>8 ч.</w:t>
            </w:r>
          </w:p>
        </w:tc>
        <w:tc>
          <w:tcPr>
            <w:tcW w:w="2977" w:type="dxa"/>
          </w:tcPr>
          <w:p w14:paraId="633E124F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40B9C" w:rsidRPr="00740B9C" w14:paraId="36B3B03B" w14:textId="5F5149D2" w:rsidTr="00A03C05">
        <w:tc>
          <w:tcPr>
            <w:tcW w:w="911" w:type="dxa"/>
          </w:tcPr>
          <w:p w14:paraId="2A15EE29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65E739D" w14:textId="0EE22B7A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740B9C">
              <w:rPr>
                <w:rFonts w:ascii="Times New Roman" w:hAnsi="Times New Roman"/>
                <w:sz w:val="24"/>
                <w:szCs w:val="24"/>
              </w:rPr>
              <w:t>Величинская</w:t>
            </w:r>
            <w:proofErr w:type="spellEnd"/>
          </w:p>
        </w:tc>
        <w:tc>
          <w:tcPr>
            <w:tcW w:w="1985" w:type="dxa"/>
          </w:tcPr>
          <w:p w14:paraId="108603E9" w14:textId="36CE384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19-22/02</w:t>
            </w:r>
          </w:p>
        </w:tc>
        <w:tc>
          <w:tcPr>
            <w:tcW w:w="2977" w:type="dxa"/>
            <w:vMerge w:val="restart"/>
            <w:vAlign w:val="center"/>
          </w:tcPr>
          <w:p w14:paraId="5A3DCDA5" w14:textId="77777777" w:rsidR="00740B9C" w:rsidRPr="002F7E4E" w:rsidRDefault="00740B9C" w:rsidP="00740B9C">
            <w:pPr>
              <w:keepNext/>
              <w:keepLines/>
              <w:ind w:left="1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1007097D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03AC04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2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1CEB0AB8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0006F2AA" w14:textId="77777777" w:rsidR="00740B9C" w:rsidRPr="002F7E4E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4C89F76C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7177EB3" w14:textId="63E5C6EB" w:rsidTr="00E80D48">
        <w:tc>
          <w:tcPr>
            <w:tcW w:w="911" w:type="dxa"/>
          </w:tcPr>
          <w:p w14:paraId="267CA1A7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65239D8" w14:textId="295A1B78" w:rsidR="00740B9C" w:rsidRPr="00740B9C" w:rsidRDefault="00740B9C" w:rsidP="00740B9C">
            <w:pPr>
              <w:rPr>
                <w:rFonts w:ascii="Times New Roman" w:hAnsi="Times New Roman"/>
                <w:sz w:val="24"/>
                <w:szCs w:val="24"/>
              </w:rPr>
            </w:pPr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>Смекалистая улица</w:t>
            </w:r>
          </w:p>
        </w:tc>
        <w:tc>
          <w:tcPr>
            <w:tcW w:w="1985" w:type="dxa"/>
          </w:tcPr>
          <w:p w14:paraId="6B81D375" w14:textId="20510988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26/02-03/03</w:t>
            </w:r>
          </w:p>
        </w:tc>
        <w:tc>
          <w:tcPr>
            <w:tcW w:w="2977" w:type="dxa"/>
            <w:vMerge/>
          </w:tcPr>
          <w:p w14:paraId="010D19AA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393B15B1" w14:textId="6E9E3EA2" w:rsidTr="00E80D48">
        <w:tc>
          <w:tcPr>
            <w:tcW w:w="911" w:type="dxa"/>
          </w:tcPr>
          <w:p w14:paraId="4B646022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64C8E0A6" w14:textId="64291D5D" w:rsidR="00740B9C" w:rsidRPr="00740B9C" w:rsidRDefault="00740B9C" w:rsidP="00740B9C">
            <w:pPr>
              <w:rPr>
                <w:rFonts w:ascii="Times New Roman" w:hAnsi="Times New Roman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Денежный бульвар</w:t>
            </w:r>
          </w:p>
        </w:tc>
        <w:tc>
          <w:tcPr>
            <w:tcW w:w="1985" w:type="dxa"/>
          </w:tcPr>
          <w:p w14:paraId="095F3A84" w14:textId="5FE759C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04-10/03</w:t>
            </w:r>
          </w:p>
        </w:tc>
        <w:tc>
          <w:tcPr>
            <w:tcW w:w="2977" w:type="dxa"/>
            <w:vMerge/>
          </w:tcPr>
          <w:p w14:paraId="47D5CFAD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4CCCD053" w14:textId="77777777" w:rsidTr="00E80D48">
        <w:tc>
          <w:tcPr>
            <w:tcW w:w="911" w:type="dxa"/>
          </w:tcPr>
          <w:p w14:paraId="4D9A8FA3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3D8540DF" w14:textId="7EA761AA" w:rsidR="00740B9C" w:rsidRPr="00740B9C" w:rsidRDefault="00740B9C" w:rsidP="00740B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Денежный бульвар</w:t>
            </w:r>
          </w:p>
        </w:tc>
        <w:tc>
          <w:tcPr>
            <w:tcW w:w="1985" w:type="dxa"/>
          </w:tcPr>
          <w:p w14:paraId="3C1690FD" w14:textId="496D24E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11-17/03</w:t>
            </w:r>
          </w:p>
        </w:tc>
        <w:tc>
          <w:tcPr>
            <w:tcW w:w="2977" w:type="dxa"/>
            <w:vMerge/>
          </w:tcPr>
          <w:p w14:paraId="48C51BEB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1C28C39" w14:textId="708D0AC5" w:rsidTr="00E80D48">
        <w:tc>
          <w:tcPr>
            <w:tcW w:w="911" w:type="dxa"/>
          </w:tcPr>
          <w:p w14:paraId="2ABBFDEB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08F951" w14:textId="5548A4F3" w:rsidR="00740B9C" w:rsidRPr="00740B9C" w:rsidRDefault="00740B9C" w:rsidP="00740B9C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Торговый центр</w:t>
            </w:r>
          </w:p>
        </w:tc>
        <w:tc>
          <w:tcPr>
            <w:tcW w:w="1985" w:type="dxa"/>
          </w:tcPr>
          <w:p w14:paraId="38513CD7" w14:textId="7B2D8F6D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18-24/03</w:t>
            </w:r>
          </w:p>
        </w:tc>
        <w:tc>
          <w:tcPr>
            <w:tcW w:w="2977" w:type="dxa"/>
            <w:vMerge/>
          </w:tcPr>
          <w:p w14:paraId="6DE3091F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40B9C" w:rsidRPr="00740B9C" w14:paraId="1238EAD0" w14:textId="39E1D748" w:rsidTr="00E80D48">
        <w:tc>
          <w:tcPr>
            <w:tcW w:w="911" w:type="dxa"/>
          </w:tcPr>
          <w:p w14:paraId="3F8A365B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4541E1F" w14:textId="2002D310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>Временой</w:t>
            </w:r>
            <w:proofErr w:type="spellEnd"/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1985" w:type="dxa"/>
          </w:tcPr>
          <w:p w14:paraId="1A1455AB" w14:textId="1DE43CD0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25/03-31/03</w:t>
            </w:r>
          </w:p>
        </w:tc>
        <w:tc>
          <w:tcPr>
            <w:tcW w:w="2977" w:type="dxa"/>
            <w:vMerge/>
          </w:tcPr>
          <w:p w14:paraId="280CCA1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248FC862" w14:textId="77777777" w:rsidTr="00E80D48">
        <w:tc>
          <w:tcPr>
            <w:tcW w:w="911" w:type="dxa"/>
          </w:tcPr>
          <w:p w14:paraId="597BC356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C01B1D3" w14:textId="096CBB8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entury Schoolbook" w:hAnsi="Times New Roman"/>
                <w:sz w:val="24"/>
                <w:szCs w:val="24"/>
              </w:rPr>
            </w:pPr>
            <w:proofErr w:type="spellStart"/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>Временой</w:t>
            </w:r>
            <w:proofErr w:type="spellEnd"/>
            <w:r w:rsidRPr="00740B9C">
              <w:rPr>
                <w:rFonts w:ascii="Times New Roman" w:eastAsia="Century Schoolbook" w:hAnsi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1985" w:type="dxa"/>
          </w:tcPr>
          <w:p w14:paraId="680FE7F5" w14:textId="57FDC6E9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01/04-07/04</w:t>
            </w:r>
          </w:p>
        </w:tc>
        <w:tc>
          <w:tcPr>
            <w:tcW w:w="2977" w:type="dxa"/>
            <w:vMerge/>
          </w:tcPr>
          <w:p w14:paraId="45428908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19325862" w14:textId="0DB17B2C" w:rsidTr="00E80D48">
        <w:tc>
          <w:tcPr>
            <w:tcW w:w="911" w:type="dxa"/>
          </w:tcPr>
          <w:p w14:paraId="2C94FB57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6A7B00E9" w14:textId="1DD6AA3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Хитровский переулок</w:t>
            </w:r>
          </w:p>
        </w:tc>
        <w:tc>
          <w:tcPr>
            <w:tcW w:w="1985" w:type="dxa"/>
          </w:tcPr>
          <w:p w14:paraId="0BDECF5A" w14:textId="3DC4C03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08/04-14/04</w:t>
            </w:r>
          </w:p>
        </w:tc>
        <w:tc>
          <w:tcPr>
            <w:tcW w:w="2977" w:type="dxa"/>
            <w:vMerge/>
          </w:tcPr>
          <w:p w14:paraId="6CCEFDE8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40B9C" w:rsidRPr="00740B9C" w14:paraId="3D7D675E" w14:textId="5BEF8C97" w:rsidTr="00E80D48">
        <w:tc>
          <w:tcPr>
            <w:tcW w:w="7290" w:type="dxa"/>
            <w:gridSpan w:val="3"/>
          </w:tcPr>
          <w:p w14:paraId="4478B492" w14:textId="0B4EE3B0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 геометрических превращений </w:t>
            </w:r>
            <w:r w:rsidRPr="00740B9C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  <w:tc>
          <w:tcPr>
            <w:tcW w:w="2977" w:type="dxa"/>
            <w:vMerge/>
          </w:tcPr>
          <w:p w14:paraId="0FF1587F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40B9C" w:rsidRPr="00740B9C" w14:paraId="3CFB302B" w14:textId="38DCB93C" w:rsidTr="00E80D48">
        <w:tc>
          <w:tcPr>
            <w:tcW w:w="911" w:type="dxa"/>
          </w:tcPr>
          <w:p w14:paraId="3B755F93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20E0582E" w14:textId="0B2174E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Конструкторский проезд</w:t>
            </w:r>
          </w:p>
        </w:tc>
        <w:tc>
          <w:tcPr>
            <w:tcW w:w="1985" w:type="dxa"/>
          </w:tcPr>
          <w:p w14:paraId="59A3A504" w14:textId="2812F62D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5-21/04</w:t>
            </w:r>
          </w:p>
        </w:tc>
        <w:tc>
          <w:tcPr>
            <w:tcW w:w="2977" w:type="dxa"/>
            <w:vMerge/>
          </w:tcPr>
          <w:p w14:paraId="06BAF603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7F835134" w14:textId="4D7C81F1" w:rsidTr="00E80D48">
        <w:tc>
          <w:tcPr>
            <w:tcW w:w="911" w:type="dxa"/>
          </w:tcPr>
          <w:p w14:paraId="0B73A4FC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6E8D1656" w14:textId="12BFAB49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Фигурный проспект</w:t>
            </w:r>
          </w:p>
        </w:tc>
        <w:tc>
          <w:tcPr>
            <w:tcW w:w="1985" w:type="dxa"/>
          </w:tcPr>
          <w:p w14:paraId="359EC353" w14:textId="7A7AEADF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22-28/04</w:t>
            </w:r>
          </w:p>
        </w:tc>
        <w:tc>
          <w:tcPr>
            <w:tcW w:w="2977" w:type="dxa"/>
            <w:vMerge/>
          </w:tcPr>
          <w:p w14:paraId="3C91E4E0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39483A93" w14:textId="77777777" w:rsidTr="00E80D48">
        <w:tc>
          <w:tcPr>
            <w:tcW w:w="911" w:type="dxa"/>
          </w:tcPr>
          <w:p w14:paraId="7328EA74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3B7665F" w14:textId="57F81ED2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Фигурный проспект</w:t>
            </w:r>
          </w:p>
        </w:tc>
        <w:tc>
          <w:tcPr>
            <w:tcW w:w="1985" w:type="dxa"/>
          </w:tcPr>
          <w:p w14:paraId="2DDEF24D" w14:textId="589154A3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06-12/05</w:t>
            </w:r>
          </w:p>
        </w:tc>
        <w:tc>
          <w:tcPr>
            <w:tcW w:w="2977" w:type="dxa"/>
            <w:vMerge/>
          </w:tcPr>
          <w:p w14:paraId="5D0238C1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5094C8EB" w14:textId="4406358C" w:rsidTr="00E80D48">
        <w:tc>
          <w:tcPr>
            <w:tcW w:w="911" w:type="dxa"/>
          </w:tcPr>
          <w:p w14:paraId="6BCF2B34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5B958B7" w14:textId="242D382B" w:rsidR="00740B9C" w:rsidRPr="00740B9C" w:rsidRDefault="00740B9C" w:rsidP="00740B9C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Зеркальный переулок</w:t>
            </w:r>
          </w:p>
        </w:tc>
        <w:tc>
          <w:tcPr>
            <w:tcW w:w="1985" w:type="dxa"/>
          </w:tcPr>
          <w:p w14:paraId="328D0A78" w14:textId="5A68D325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13-19/05</w:t>
            </w:r>
          </w:p>
        </w:tc>
        <w:tc>
          <w:tcPr>
            <w:tcW w:w="2977" w:type="dxa"/>
            <w:vMerge/>
          </w:tcPr>
          <w:p w14:paraId="3D412356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68AB731B" w14:textId="06F56E2A" w:rsidTr="00E80D48">
        <w:tc>
          <w:tcPr>
            <w:tcW w:w="911" w:type="dxa"/>
          </w:tcPr>
          <w:p w14:paraId="76ECB6E2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7231024C" w14:textId="2A6F05E0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улица</w:t>
            </w:r>
          </w:p>
        </w:tc>
        <w:tc>
          <w:tcPr>
            <w:tcW w:w="1985" w:type="dxa"/>
          </w:tcPr>
          <w:p w14:paraId="5D3203BC" w14:textId="02791BCB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20-26/05</w:t>
            </w:r>
          </w:p>
        </w:tc>
        <w:tc>
          <w:tcPr>
            <w:tcW w:w="2977" w:type="dxa"/>
            <w:vMerge/>
          </w:tcPr>
          <w:p w14:paraId="10900585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1FE23A8E" w14:textId="77777777" w:rsidTr="00E80D48">
        <w:tc>
          <w:tcPr>
            <w:tcW w:w="911" w:type="dxa"/>
          </w:tcPr>
          <w:p w14:paraId="1E1E61A6" w14:textId="77777777" w:rsidR="00740B9C" w:rsidRPr="00740B9C" w:rsidRDefault="00740B9C" w:rsidP="00740B9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8" w:space="0" w:color="auto"/>
            </w:tcBorders>
            <w:vAlign w:val="bottom"/>
          </w:tcPr>
          <w:p w14:paraId="0E94F26D" w14:textId="2147E019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0B9C">
              <w:rPr>
                <w:rFonts w:ascii="Times New Roman" w:hAnsi="Times New Roman"/>
                <w:sz w:val="24"/>
                <w:szCs w:val="24"/>
                <w:lang w:eastAsia="ru-RU"/>
              </w:rPr>
              <w:t>Испытание в городе Геометрических превращений.</w:t>
            </w:r>
          </w:p>
        </w:tc>
        <w:tc>
          <w:tcPr>
            <w:tcW w:w="1985" w:type="dxa"/>
          </w:tcPr>
          <w:p w14:paraId="03250044" w14:textId="7B2BFD0E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27-31/05</w:t>
            </w:r>
          </w:p>
        </w:tc>
        <w:tc>
          <w:tcPr>
            <w:tcW w:w="2977" w:type="dxa"/>
            <w:vMerge/>
          </w:tcPr>
          <w:p w14:paraId="3D87DAD0" w14:textId="77777777" w:rsidR="00740B9C" w:rsidRPr="00740B9C" w:rsidRDefault="00740B9C" w:rsidP="00740B9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740B9C" w:rsidRPr="00740B9C" w14:paraId="75C4FABE" w14:textId="09EA10B2" w:rsidTr="00CB337C">
        <w:tc>
          <w:tcPr>
            <w:tcW w:w="10267" w:type="dxa"/>
            <w:gridSpan w:val="4"/>
          </w:tcPr>
          <w:p w14:paraId="738F4138" w14:textId="643EC5D9" w:rsidR="00740B9C" w:rsidRPr="00740B9C" w:rsidRDefault="00740B9C" w:rsidP="00740B9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40B9C">
              <w:rPr>
                <w:rFonts w:ascii="Times New Roman" w:eastAsia="Calibri" w:hAnsi="Times New Roman"/>
                <w:sz w:val="24"/>
                <w:szCs w:val="24"/>
              </w:rPr>
              <w:t>Итого 36 часов</w:t>
            </w:r>
          </w:p>
        </w:tc>
      </w:tr>
      <w:bookmarkEnd w:id="8"/>
    </w:tbl>
    <w:p w14:paraId="06DFC454" w14:textId="6465C016" w:rsidR="00C30E20" w:rsidRDefault="00C30E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4BEE25F" w14:textId="6465C016" w:rsidR="00C30E20" w:rsidRPr="00C30E20" w:rsidRDefault="00C30E20" w:rsidP="00C30E2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30E20">
        <w:rPr>
          <w:rFonts w:ascii="Times New Roman" w:eastAsia="Calibri" w:hAnsi="Times New Roman"/>
          <w:b/>
          <w:bCs/>
          <w:sz w:val="24"/>
          <w:szCs w:val="24"/>
        </w:rPr>
        <w:lastRenderedPageBreak/>
        <w:t>Учебно- методическое обеспечение</w:t>
      </w:r>
    </w:p>
    <w:p w14:paraId="1A717CA1" w14:textId="77777777" w:rsidR="007D03A2" w:rsidRPr="00713124" w:rsidRDefault="007D03A2" w:rsidP="007D03A2">
      <w:pPr>
        <w:keepNext/>
        <w:keepLines/>
        <w:spacing w:after="126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Учебные материалы для ученика</w:t>
      </w:r>
    </w:p>
    <w:p w14:paraId="02AEC0AF" w14:textId="06C64503" w:rsidR="00DE57DD" w:rsidRPr="00DE57DD" w:rsidRDefault="00DE57DD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bookmarkStart w:id="9" w:name="_Hlk115548367"/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Холодова О.А. Рабочая тетрадь «Занимательная математика» в двух частях. Холодова О.А. Приложение к рабочим тетрадям. – М.: Издательство РОСТ 2. Простой и цветные карандаши, фломастеры, шариковая ручка. 3. Счетные палочки.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4. Линейка, угольник. 5. Циркуль. 6. Ножницы, клей-карандаш.</w:t>
      </w:r>
    </w:p>
    <w:p w14:paraId="7D29EFE3" w14:textId="77777777" w:rsidR="005F4E2E" w:rsidRPr="00713124" w:rsidRDefault="005F4E2E" w:rsidP="005F4E2E">
      <w:pPr>
        <w:spacing w:after="126"/>
        <w:ind w:left="10" w:hanging="10"/>
        <w:rPr>
          <w:rFonts w:ascii="Times New Roman" w:hAnsi="Times New Roman"/>
          <w:b/>
          <w:sz w:val="24"/>
          <w:szCs w:val="24"/>
          <w:lang w:eastAsia="ru-RU"/>
        </w:rPr>
      </w:pPr>
      <w:bookmarkStart w:id="10" w:name="_Hlk115548413"/>
      <w:bookmarkEnd w:id="9"/>
      <w:r w:rsidRPr="00713124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 для учителя</w:t>
      </w:r>
    </w:p>
    <w:p w14:paraId="3709D1A7" w14:textId="77777777" w:rsidR="00DE57DD" w:rsidRDefault="00DE57DD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1. Программа курса «Заниматика» 2. Холодова О.А. Методические рекомендации к рабочим тетрадям «Занимательная математика». – М.: Издательство РОСТ </w:t>
      </w:r>
    </w:p>
    <w:p w14:paraId="44128FE3" w14:textId="2CDEFEB9" w:rsidR="00DE57DD" w:rsidRDefault="00DE57DD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E57D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Дополнительная литература для педагога: </w:t>
      </w: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1. Григорьев Д.В. Внеурочная деятельность школьников: методический конструктор: пособие для учителя / Д. В. Григорьев, П.В. Степанов. - М.: Просвещение, 20</w:t>
      </w:r>
      <w:r w:rsidR="007D03A2"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0.- 223 с.</w:t>
      </w:r>
      <w:bookmarkEnd w:id="10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1DEBCE1" w14:textId="77777777" w:rsidR="005F4E2E" w:rsidRDefault="005F4E2E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6AF63E2" w14:textId="77777777" w:rsidR="005F4E2E" w:rsidRPr="00713124" w:rsidRDefault="005F4E2E" w:rsidP="005F4E2E">
      <w:pPr>
        <w:spacing w:after="126"/>
        <w:ind w:left="10" w:hanging="10"/>
        <w:rPr>
          <w:rFonts w:ascii="Times New Roman" w:hAnsi="Times New Roman"/>
          <w:sz w:val="24"/>
          <w:szCs w:val="24"/>
          <w:lang w:eastAsia="ru-RU"/>
        </w:rPr>
      </w:pPr>
      <w:bookmarkStart w:id="11" w:name="_Hlk115548464"/>
      <w:r w:rsidRPr="00713124">
        <w:rPr>
          <w:rFonts w:ascii="Times New Roman" w:hAnsi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5BE4BDC2" w14:textId="77777777" w:rsidR="00DE57DD" w:rsidRDefault="00602BA5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DE57DD" w:rsidRPr="00502155">
          <w:rPr>
            <w:rStyle w:val="aa"/>
            <w:rFonts w:ascii="Times New Roman" w:eastAsiaTheme="minorHAnsi" w:hAnsi="Times New Roman"/>
            <w:sz w:val="24"/>
            <w:szCs w:val="24"/>
          </w:rPr>
          <w:t>http://school-collection.edu.ru/catalog/pupil</w:t>
        </w:r>
      </w:hyperlink>
      <w:r w:rsid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 - </w:t>
      </w:r>
      <w:r w:rsidR="00DE57DD" w:rsidRPr="00DE57DD">
        <w:rPr>
          <w:rFonts w:ascii="Times New Roman" w:eastAsiaTheme="minorHAnsi" w:hAnsi="Times New Roman"/>
          <w:color w:val="000000"/>
          <w:sz w:val="24"/>
          <w:szCs w:val="24"/>
        </w:rPr>
        <w:t>Единая коллекция ЦОР</w:t>
      </w:r>
      <w:bookmarkEnd w:id="11"/>
      <w:r w:rsidR="00DE57DD" w:rsidRPr="00DE57DD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4C083C7F" w14:textId="519FD330" w:rsidR="00DE57DD" w:rsidRDefault="00DE57DD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hyperlink r:id="rId14" w:history="1">
        <w:r w:rsidRPr="00502155">
          <w:rPr>
            <w:rStyle w:val="aa"/>
            <w:rFonts w:ascii="Times New Roman" w:eastAsiaTheme="minorHAnsi" w:hAnsi="Times New Roman"/>
            <w:sz w:val="24"/>
            <w:szCs w:val="24"/>
          </w:rPr>
          <w:t>https://pedsovet.su</w:t>
        </w:r>
      </w:hyperlink>
      <w:r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 - Сообщество взаимопомощи учителей; </w:t>
      </w:r>
    </w:p>
    <w:p w14:paraId="17DA1A97" w14:textId="30095573" w:rsidR="00DE57DD" w:rsidRDefault="00602BA5" w:rsidP="00DE57DD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7D03A2" w:rsidRPr="00E0306A">
          <w:rPr>
            <w:rStyle w:val="aa"/>
            <w:rFonts w:ascii="Times New Roman" w:eastAsiaTheme="minorHAnsi" w:hAnsi="Times New Roman"/>
            <w:sz w:val="24"/>
            <w:szCs w:val="24"/>
          </w:rPr>
          <w:t>https://proshkolu.ru</w:t>
        </w:r>
      </w:hyperlink>
      <w:r w:rsidR="00DE57DD"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 - Список файлов - Клуб классных руководителей; </w:t>
      </w:r>
    </w:p>
    <w:p w14:paraId="7C2ED3FD" w14:textId="2B87971C" w:rsidR="00C30E20" w:rsidRDefault="00C30E20" w:rsidP="00C30E20">
      <w:pPr>
        <w:spacing w:line="240" w:lineRule="auto"/>
      </w:pPr>
    </w:p>
    <w:p w14:paraId="6943CF1D" w14:textId="77777777" w:rsidR="007D03A2" w:rsidRPr="00713124" w:rsidRDefault="007D03A2" w:rsidP="007D03A2">
      <w:pPr>
        <w:keepNext/>
        <w:keepLines/>
        <w:spacing w:after="0"/>
        <w:ind w:left="1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14:paraId="696D830B" w14:textId="77777777" w:rsidR="007D03A2" w:rsidRPr="00713124" w:rsidRDefault="007D03A2" w:rsidP="007D03A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Мультимедийный проектор.</w:t>
      </w:r>
    </w:p>
    <w:p w14:paraId="29493256" w14:textId="77777777" w:rsidR="007D03A2" w:rsidRPr="00713124" w:rsidRDefault="007D03A2" w:rsidP="007D03A2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Интерактивная доска.</w:t>
      </w:r>
    </w:p>
    <w:p w14:paraId="781CD1F3" w14:textId="77777777" w:rsidR="007D03A2" w:rsidRPr="00713124" w:rsidRDefault="007D03A2" w:rsidP="007D03A2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Компьютер.</w:t>
      </w:r>
    </w:p>
    <w:p w14:paraId="04AF46C6" w14:textId="77777777" w:rsidR="007D03A2" w:rsidRPr="00713124" w:rsidRDefault="007D03A2" w:rsidP="007D03A2">
      <w:pPr>
        <w:spacing w:line="240" w:lineRule="auto"/>
      </w:pPr>
    </w:p>
    <w:p w14:paraId="0BBCCCF0" w14:textId="650EDCC4" w:rsidR="00C30E20" w:rsidRDefault="00C30E20" w:rsidP="00C30E20">
      <w:pPr>
        <w:spacing w:line="240" w:lineRule="auto"/>
      </w:pPr>
    </w:p>
    <w:p w14:paraId="06383348" w14:textId="2DBEFCA2" w:rsidR="00C30E20" w:rsidRDefault="00C30E20" w:rsidP="00C30E20">
      <w:pPr>
        <w:spacing w:line="240" w:lineRule="auto"/>
      </w:pPr>
    </w:p>
    <w:p w14:paraId="12EEA726" w14:textId="688F1D8A" w:rsidR="000960AA" w:rsidRDefault="000960AA" w:rsidP="00C30E20">
      <w:pPr>
        <w:spacing w:line="240" w:lineRule="auto"/>
      </w:pPr>
    </w:p>
    <w:p w14:paraId="673E05D6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12" w:name="_Hlk140689369"/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5172D9BA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Заседание ШМО </w:t>
      </w:r>
    </w:p>
    <w:p w14:paraId="3E179F7E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протокол № 1</w:t>
      </w:r>
    </w:p>
    <w:p w14:paraId="2B4E8655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от «29» августа 2023 г.</w:t>
      </w:r>
    </w:p>
    <w:p w14:paraId="7E843162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06779E2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CBBA18E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15317EE2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Заместитель директора по УВР</w:t>
      </w:r>
    </w:p>
    <w:p w14:paraId="26DD63B8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______________ / О. В. Каяндер/</w:t>
      </w:r>
    </w:p>
    <w:p w14:paraId="1647457D" w14:textId="77777777" w:rsidR="00DC5DE4" w:rsidRPr="00A32D31" w:rsidRDefault="00DC5DE4" w:rsidP="00DC5DE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от «29» августа 2023 г.</w:t>
      </w:r>
    </w:p>
    <w:bookmarkEnd w:id="12"/>
    <w:p w14:paraId="556D34F0" w14:textId="0EE279CB" w:rsidR="000960AA" w:rsidRDefault="000960AA" w:rsidP="00C30E20">
      <w:pPr>
        <w:spacing w:line="240" w:lineRule="auto"/>
      </w:pPr>
    </w:p>
    <w:p w14:paraId="21672A1A" w14:textId="77777777" w:rsidR="000960AA" w:rsidRDefault="000960AA" w:rsidP="00C30E20">
      <w:pPr>
        <w:spacing w:line="240" w:lineRule="auto"/>
      </w:pPr>
    </w:p>
    <w:sectPr w:rsidR="000960AA" w:rsidSect="00C30E20">
      <w:footerReference w:type="default" r:id="rId1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B224" w14:textId="77777777" w:rsidR="00602BA5" w:rsidRDefault="00602BA5" w:rsidP="00C30E20">
      <w:pPr>
        <w:spacing w:after="0" w:line="240" w:lineRule="auto"/>
      </w:pPr>
      <w:r>
        <w:separator/>
      </w:r>
    </w:p>
  </w:endnote>
  <w:endnote w:type="continuationSeparator" w:id="0">
    <w:p w14:paraId="4F717994" w14:textId="77777777" w:rsidR="00602BA5" w:rsidRDefault="00602BA5" w:rsidP="00C3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4772291"/>
      <w:docPartObj>
        <w:docPartGallery w:val="Page Numbers (Bottom of Page)"/>
        <w:docPartUnique/>
      </w:docPartObj>
    </w:sdtPr>
    <w:sdtEndPr/>
    <w:sdtContent>
      <w:p w14:paraId="458B4B37" w14:textId="7A249AA3" w:rsidR="00C30E20" w:rsidRDefault="00C30E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09B6B" w14:textId="77777777" w:rsidR="00C30E20" w:rsidRDefault="00C30E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C058A" w14:textId="77777777" w:rsidR="00602BA5" w:rsidRDefault="00602BA5" w:rsidP="00C30E20">
      <w:pPr>
        <w:spacing w:after="0" w:line="240" w:lineRule="auto"/>
      </w:pPr>
      <w:r>
        <w:separator/>
      </w:r>
    </w:p>
  </w:footnote>
  <w:footnote w:type="continuationSeparator" w:id="0">
    <w:p w14:paraId="66D985C9" w14:textId="77777777" w:rsidR="00602BA5" w:rsidRDefault="00602BA5" w:rsidP="00C3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170B2631"/>
    <w:multiLevelType w:val="multilevel"/>
    <w:tmpl w:val="BC688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563C40"/>
    <w:multiLevelType w:val="hybridMultilevel"/>
    <w:tmpl w:val="59FEED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B6A2B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2A169F"/>
    <w:multiLevelType w:val="hybridMultilevel"/>
    <w:tmpl w:val="2DAEC4DA"/>
    <w:lvl w:ilvl="0" w:tplc="869EEC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A0D79E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6089E2">
      <w:start w:val="1"/>
      <w:numFmt w:val="bullet"/>
      <w:lvlText w:val="▪"/>
      <w:lvlJc w:val="left"/>
      <w:pPr>
        <w:ind w:left="1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06D0A">
      <w:start w:val="1"/>
      <w:numFmt w:val="bullet"/>
      <w:lvlText w:val="•"/>
      <w:lvlJc w:val="left"/>
      <w:pPr>
        <w:ind w:left="2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309BA8">
      <w:start w:val="1"/>
      <w:numFmt w:val="bullet"/>
      <w:lvlText w:val="o"/>
      <w:lvlJc w:val="left"/>
      <w:pPr>
        <w:ind w:left="34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7CCD7E">
      <w:start w:val="1"/>
      <w:numFmt w:val="bullet"/>
      <w:lvlText w:val="▪"/>
      <w:lvlJc w:val="left"/>
      <w:pPr>
        <w:ind w:left="41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E03DA4">
      <w:start w:val="1"/>
      <w:numFmt w:val="bullet"/>
      <w:lvlText w:val="•"/>
      <w:lvlJc w:val="left"/>
      <w:pPr>
        <w:ind w:left="4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92DECC">
      <w:start w:val="1"/>
      <w:numFmt w:val="bullet"/>
      <w:lvlText w:val="o"/>
      <w:lvlJc w:val="left"/>
      <w:pPr>
        <w:ind w:left="5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149F94">
      <w:start w:val="1"/>
      <w:numFmt w:val="bullet"/>
      <w:lvlText w:val="▪"/>
      <w:lvlJc w:val="left"/>
      <w:pPr>
        <w:ind w:left="6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0877560"/>
    <w:multiLevelType w:val="hybridMultilevel"/>
    <w:tmpl w:val="52BC6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474055"/>
    <w:multiLevelType w:val="multilevel"/>
    <w:tmpl w:val="994C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531EF3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8" w15:restartNumberingAfterBreak="0">
    <w:nsid w:val="49465071"/>
    <w:multiLevelType w:val="multilevel"/>
    <w:tmpl w:val="19FA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7F1B5F"/>
    <w:multiLevelType w:val="hybridMultilevel"/>
    <w:tmpl w:val="92044A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C72781E"/>
    <w:multiLevelType w:val="multilevel"/>
    <w:tmpl w:val="D7B8316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107381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4903398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"/>
  </w:num>
  <w:num w:numId="5">
    <w:abstractNumId w:val="12"/>
  </w:num>
  <w:num w:numId="6">
    <w:abstractNumId w:val="4"/>
  </w:num>
  <w:num w:numId="7">
    <w:abstractNumId w:val="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62"/>
    <w:rsid w:val="00091561"/>
    <w:rsid w:val="000960AA"/>
    <w:rsid w:val="000B7FF5"/>
    <w:rsid w:val="000E0399"/>
    <w:rsid w:val="00102ED5"/>
    <w:rsid w:val="001229D1"/>
    <w:rsid w:val="00125A53"/>
    <w:rsid w:val="00137BF7"/>
    <w:rsid w:val="00190B82"/>
    <w:rsid w:val="001A47F1"/>
    <w:rsid w:val="001F05E6"/>
    <w:rsid w:val="00221ACE"/>
    <w:rsid w:val="00264221"/>
    <w:rsid w:val="002748DE"/>
    <w:rsid w:val="00286F45"/>
    <w:rsid w:val="002B7A38"/>
    <w:rsid w:val="00363A8E"/>
    <w:rsid w:val="003F452C"/>
    <w:rsid w:val="004113D2"/>
    <w:rsid w:val="00413E8E"/>
    <w:rsid w:val="00430D86"/>
    <w:rsid w:val="00464EF6"/>
    <w:rsid w:val="00484B37"/>
    <w:rsid w:val="004B74FA"/>
    <w:rsid w:val="0054207C"/>
    <w:rsid w:val="005B186A"/>
    <w:rsid w:val="005C2145"/>
    <w:rsid w:val="005D0481"/>
    <w:rsid w:val="005F4E2E"/>
    <w:rsid w:val="00602BA5"/>
    <w:rsid w:val="00635C4E"/>
    <w:rsid w:val="00667AE7"/>
    <w:rsid w:val="006C486F"/>
    <w:rsid w:val="00740B9C"/>
    <w:rsid w:val="00745D5D"/>
    <w:rsid w:val="007556B7"/>
    <w:rsid w:val="00775E69"/>
    <w:rsid w:val="007D03A2"/>
    <w:rsid w:val="007F0796"/>
    <w:rsid w:val="00832551"/>
    <w:rsid w:val="008754FD"/>
    <w:rsid w:val="00886170"/>
    <w:rsid w:val="008B153E"/>
    <w:rsid w:val="008B2C1A"/>
    <w:rsid w:val="008C1990"/>
    <w:rsid w:val="008C39AC"/>
    <w:rsid w:val="009630E1"/>
    <w:rsid w:val="00971682"/>
    <w:rsid w:val="00A06C62"/>
    <w:rsid w:val="00AA77BF"/>
    <w:rsid w:val="00AD131D"/>
    <w:rsid w:val="00AE542B"/>
    <w:rsid w:val="00B35C9C"/>
    <w:rsid w:val="00B842F8"/>
    <w:rsid w:val="00BD3047"/>
    <w:rsid w:val="00C301A3"/>
    <w:rsid w:val="00C30E20"/>
    <w:rsid w:val="00C43DCF"/>
    <w:rsid w:val="00C76F8A"/>
    <w:rsid w:val="00C77122"/>
    <w:rsid w:val="00D2097A"/>
    <w:rsid w:val="00D65400"/>
    <w:rsid w:val="00D83FA3"/>
    <w:rsid w:val="00DC5DE4"/>
    <w:rsid w:val="00DE57DD"/>
    <w:rsid w:val="00E0015B"/>
    <w:rsid w:val="00E80D48"/>
    <w:rsid w:val="00EC2121"/>
    <w:rsid w:val="00F8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F714"/>
  <w15:docId w15:val="{3B8C39E9-9936-4C96-BDB9-D46EC935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C6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06C62"/>
    <w:pPr>
      <w:ind w:left="720"/>
    </w:pPr>
    <w:rPr>
      <w:lang w:eastAsia="ar-SA"/>
    </w:rPr>
  </w:style>
  <w:style w:type="paragraph" w:styleId="a3">
    <w:name w:val="Normal (Web)"/>
    <w:basedOn w:val="a"/>
    <w:uiPriority w:val="99"/>
    <w:semiHidden/>
    <w:unhideWhenUsed/>
    <w:rsid w:val="00E001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C30E2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C30E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E20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E20"/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unhideWhenUsed/>
    <w:rsid w:val="00DE57DD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E57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2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" TargetMode="External"/><Relationship Id="rId13" Type="http://schemas.openxmlformats.org/officeDocument/2006/relationships/hyperlink" Target="http://school-collection.edu.ru/catalog/pupi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://school-collection.edu.ru/catalog/pupi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shkolu.ru" TargetMode="External"/><Relationship Id="rId10" Type="http://schemas.openxmlformats.org/officeDocument/2006/relationships/hyperlink" Target="http://school-collection.edu.ru/catalog/pup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s://pe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Каяндер</cp:lastModifiedBy>
  <cp:revision>6</cp:revision>
  <dcterms:created xsi:type="dcterms:W3CDTF">2023-07-23T12:40:00Z</dcterms:created>
  <dcterms:modified xsi:type="dcterms:W3CDTF">2023-07-23T12:53:00Z</dcterms:modified>
</cp:coreProperties>
</file>